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B138AA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B138AA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B138AA">
        <w:rPr>
          <w:rFonts w:ascii="Euclid Circular A" w:hAnsi="Euclid Circular A"/>
          <w:lang w:val="it-IT"/>
        </w:rPr>
        <w:tab/>
      </w:r>
    </w:p>
    <w:p w14:paraId="442E7557" w14:textId="77777777" w:rsidR="008D0D16" w:rsidRPr="00B138AA" w:rsidRDefault="008D0D1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2E56274F" w14:textId="52EE18A3" w:rsidR="00D72467" w:rsidRPr="00B138AA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B138AA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del </w:t>
      </w:r>
      <w:r w:rsidR="00A57934" w:rsidRPr="00B138AA">
        <w:rPr>
          <w:rFonts w:ascii="Euclid Circular A" w:hAnsi="Euclid Circular A"/>
          <w:i/>
          <w:iCs/>
          <w:sz w:val="20"/>
          <w:szCs w:val="20"/>
          <w:lang w:val="it-IT"/>
        </w:rPr>
        <w:t>2</w:t>
      </w:r>
      <w:r w:rsidR="00D52093" w:rsidRPr="00B138AA">
        <w:rPr>
          <w:rFonts w:ascii="Euclid Circular A" w:hAnsi="Euclid Circular A"/>
          <w:i/>
          <w:iCs/>
          <w:sz w:val="20"/>
          <w:szCs w:val="20"/>
          <w:lang w:val="it-IT"/>
        </w:rPr>
        <w:t>9 gennaio 2026</w:t>
      </w:r>
    </w:p>
    <w:p w14:paraId="4ABBA7E6" w14:textId="77777777" w:rsidR="005C211E" w:rsidRPr="00B138AA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9A824A2" w14:textId="77777777" w:rsidR="00765E5B" w:rsidRPr="00B138AA" w:rsidRDefault="00765E5B" w:rsidP="00905D64">
      <w:pPr>
        <w:jc w:val="both"/>
        <w:rPr>
          <w:rFonts w:ascii="Euclid Circular A" w:eastAsiaTheme="majorEastAsia" w:hAnsi="Euclid Circular A" w:cstheme="majorBidi"/>
          <w:b/>
          <w:bCs/>
          <w:sz w:val="28"/>
          <w:szCs w:val="28"/>
          <w:lang w:val="it-IT"/>
        </w:rPr>
      </w:pPr>
    </w:p>
    <w:p w14:paraId="4D19BD8F" w14:textId="62A495C6" w:rsidR="009776F6" w:rsidRPr="00B138AA" w:rsidRDefault="00371368" w:rsidP="00D12899">
      <w:pPr>
        <w:rPr>
          <w:rFonts w:ascii="Euclid Circular A" w:eastAsiaTheme="majorEastAsia" w:hAnsi="Euclid Circular A" w:cstheme="majorBidi"/>
          <w:b/>
          <w:bCs/>
          <w:sz w:val="32"/>
          <w:szCs w:val="32"/>
          <w:lang w:val="it-IT"/>
        </w:rPr>
      </w:pPr>
      <w:r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 xml:space="preserve">Giornata </w:t>
      </w:r>
      <w:r w:rsidR="00F07430"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>M</w:t>
      </w:r>
      <w:r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 xml:space="preserve">ondiale delle </w:t>
      </w:r>
      <w:r w:rsidR="00F07430"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>Z</w:t>
      </w:r>
      <w:r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 xml:space="preserve">one </w:t>
      </w:r>
      <w:r w:rsidR="00F07430"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>U</w:t>
      </w:r>
      <w:r w:rsidRPr="00B138AA">
        <w:rPr>
          <w:rFonts w:ascii="Euclid Circular A" w:eastAsiaTheme="majorEastAsia" w:hAnsi="Euclid Circular A" w:cstheme="majorBidi"/>
          <w:b/>
          <w:bCs/>
          <w:sz w:val="24"/>
          <w:lang w:val="it-IT"/>
        </w:rPr>
        <w:t>mide del 2 febbraio 2026</w:t>
      </w:r>
      <w:r w:rsidRPr="00B138AA">
        <w:rPr>
          <w:rFonts w:ascii="Euclid Circular A" w:eastAsiaTheme="majorEastAsia" w:hAnsi="Euclid Circular A" w:cstheme="majorBidi"/>
          <w:b/>
          <w:bCs/>
          <w:sz w:val="32"/>
          <w:szCs w:val="32"/>
          <w:lang w:val="it-IT"/>
        </w:rPr>
        <w:br/>
      </w:r>
      <w:r w:rsidR="00D12899" w:rsidRPr="00B138AA">
        <w:rPr>
          <w:rFonts w:ascii="Euclid Circular A" w:eastAsiaTheme="majorEastAsia" w:hAnsi="Euclid Circular A" w:cstheme="majorBidi"/>
          <w:b/>
          <w:bCs/>
          <w:sz w:val="32"/>
          <w:szCs w:val="32"/>
          <w:lang w:val="it-IT"/>
        </w:rPr>
        <w:t>Le zone umide della Svizzera hanno bisogno di aiuto. Adesso!</w:t>
      </w:r>
    </w:p>
    <w:p w14:paraId="3A132561" w14:textId="0894D3E7" w:rsidR="00C13D67" w:rsidRPr="00B138AA" w:rsidRDefault="00C13D67" w:rsidP="00723688">
      <w:pPr>
        <w:spacing w:before="240" w:line="276" w:lineRule="auto"/>
        <w:ind w:right="176"/>
        <w:jc w:val="both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138AA">
        <w:rPr>
          <w:rFonts w:ascii="Euclid Circular A" w:hAnsi="Euclid Circular A"/>
          <w:b/>
          <w:bCs/>
          <w:sz w:val="20"/>
          <w:szCs w:val="20"/>
          <w:lang w:val="it-IT"/>
        </w:rPr>
        <w:t>Con la “Giornata Mondiale delle Zone Umide” del 2 febbraio, la Convenzione di Ramsar ricorda la grande importanza delle zone umide per l'essere umano e la natura, nonché le minacce che gravano su di esse. In Svizzera questi ecosistemi fragili, e quindi anche la fauna e la flora che li popolano, sono particolarmente minacciati. Secondo gli scienziati, i frammenti di habitat rimasti sono lungi dall'essere sufficienti per preservare a lungo termine le specie tipiche e la piena funzionalità delle zone umide svizzere. È necessario rinaturalizzarle e ripristinarne gli habitat.</w:t>
      </w:r>
    </w:p>
    <w:p w14:paraId="6863B188" w14:textId="5201199F" w:rsidR="00AD3DD1" w:rsidRPr="00B138AA" w:rsidRDefault="00AD3DD1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IT"/>
        </w:rPr>
      </w:pPr>
      <w:r w:rsidRPr="00B138AA">
        <w:rPr>
          <w:rFonts w:ascii="Euclid Circular A" w:hAnsi="Euclid Circular A"/>
          <w:sz w:val="20"/>
          <w:szCs w:val="20"/>
          <w:lang w:val="it-IT"/>
        </w:rPr>
        <w:t xml:space="preserve">La crisi della biodiversità in Svizzera non ha ancora raggiunto il suo apice; il declino della diversità biologica continua. È quanto emerge dal </w:t>
      </w:r>
      <w:hyperlink r:id="rId11" w:history="1">
        <w:r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nuovo rapporto dell'Accademia svizzera d</w:t>
        </w:r>
        <w:r w:rsidR="001C748B"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i</w:t>
        </w:r>
        <w:r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 xml:space="preserve"> scienze naturali </w:t>
        </w:r>
        <w:r w:rsidR="00DC0DF5"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“</w:t>
        </w:r>
        <w:r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Comprendere e agire per la biodiversità in Svizzera</w:t>
        </w:r>
        <w:r w:rsidR="00DC0DF5" w:rsidRPr="00B138A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”</w:t>
        </w:r>
      </w:hyperlink>
      <w:r w:rsidRPr="00B138AA">
        <w:rPr>
          <w:rFonts w:ascii="Euclid Circular A" w:hAnsi="Euclid Circular A"/>
          <w:sz w:val="20"/>
          <w:szCs w:val="20"/>
          <w:lang w:val="it-IT"/>
        </w:rPr>
        <w:t xml:space="preserve">, pubblicato nel gennaio 2026 e redatto da eminenti scienziati svizzeri. Le liste rosse sono particolarmente lunghe per le specie vegetali e animali che dipendono dagli ambienti acquatici e umidi. Queste sono particolarmente colpite dalla distruzione e dal degrado dei loro habitat a causa della canalizzazione dei corsi d'acqua, del drenaggio, dell'apporto di sostanze (nutrienti, pesticidi, ecc.) e dei cambiamenti climatici. </w:t>
      </w:r>
    </w:p>
    <w:p w14:paraId="20EFDB12" w14:textId="77777777" w:rsidR="00723688" w:rsidRDefault="009C06C8" w:rsidP="000B27E3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138AA">
        <w:rPr>
          <w:rFonts w:ascii="Euclid Circular A" w:hAnsi="Euclid Circular A"/>
          <w:b/>
          <w:bCs/>
          <w:sz w:val="20"/>
          <w:szCs w:val="20"/>
          <w:lang w:val="it-IT"/>
        </w:rPr>
        <w:t>L’importanza delle zone umide</w:t>
      </w:r>
    </w:p>
    <w:p w14:paraId="16330177" w14:textId="60FB3A13" w:rsidR="000B27E3" w:rsidRPr="00B138AA" w:rsidRDefault="000B27E3" w:rsidP="00723688">
      <w:pPr>
        <w:spacing w:before="240" w:line="276" w:lineRule="auto"/>
        <w:ind w:right="176"/>
        <w:jc w:val="both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138AA">
        <w:rPr>
          <w:rFonts w:ascii="Euclid Circular A" w:hAnsi="Euclid Circular A"/>
          <w:sz w:val="20"/>
          <w:szCs w:val="20"/>
          <w:lang w:val="it-IT"/>
        </w:rPr>
        <w:t>La Giornata Mondiale delle Zone Umide, celebrata ogni anno, ricorda le minacce che gravano su questi ecosistemi, ma anche la loro importanza fondamentale a livello mondiale. Le zone umide sono terreni saturi d'acqua o inondati in modo permanente o stagionale. Non solo costituiscono l'habitat di numerose specie minacciate, ma sono anche di notevole utilità per l'</w:t>
      </w:r>
      <w:r w:rsidR="00897A4A" w:rsidRPr="00B138AA">
        <w:rPr>
          <w:rFonts w:ascii="Euclid Circular A" w:hAnsi="Euclid Circular A"/>
          <w:sz w:val="20"/>
          <w:szCs w:val="20"/>
          <w:lang w:val="it-IT"/>
        </w:rPr>
        <w:t>essere umano</w:t>
      </w:r>
      <w:r w:rsidRPr="00B138AA">
        <w:rPr>
          <w:rFonts w:ascii="Euclid Circular A" w:hAnsi="Euclid Circular A"/>
          <w:sz w:val="20"/>
          <w:szCs w:val="20"/>
          <w:lang w:val="it-IT"/>
        </w:rPr>
        <w:t>. Sono indispensabili per mitigare i cambiamenti climatici, poiché i loro terreni costituiscono eccellenti serbatoi di carbonio. Inoltre, in caso di forti precipitazioni, agiscono come una spugna che immagazzina l'acqua e la restituisce gradualmente. In questo modo riducono le inondazioni e attenuano gli effetti dei periodi di siccità. Le zone umide svolgono anche un ruolo centrale nella depurazione dell'acqua.</w:t>
      </w:r>
    </w:p>
    <w:p w14:paraId="44D89C76" w14:textId="77777777" w:rsidR="0068753F" w:rsidRDefault="001F5203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IT"/>
        </w:rPr>
      </w:pPr>
      <w:r w:rsidRPr="001F5203">
        <w:rPr>
          <w:rFonts w:ascii="Euclid Circular A" w:hAnsi="Euclid Circular A"/>
          <w:sz w:val="20"/>
          <w:szCs w:val="20"/>
          <w:lang w:val="it-IT"/>
        </w:rPr>
        <w:t>Le zone umide tipiche del</w:t>
      </w:r>
      <w:r w:rsidRPr="00B138AA">
        <w:rPr>
          <w:rFonts w:ascii="Euclid Circular A" w:hAnsi="Euclid Circular A"/>
          <w:sz w:val="20"/>
          <w:szCs w:val="20"/>
          <w:lang w:val="it-IT"/>
        </w:rPr>
        <w:t xml:space="preserve"> nostro Paese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 comprendono in particolare le zone alluvionali, le torbiere alte e basse, i prati umidi e i canneti. Oggi ne rimangono solo piccoli resti: secondo il rapporto dell'Accademia svizzera d</w:t>
      </w:r>
      <w:r w:rsidR="001C748B" w:rsidRPr="00B138AA">
        <w:rPr>
          <w:rFonts w:ascii="Euclid Circular A" w:hAnsi="Euclid Circular A"/>
          <w:sz w:val="20"/>
          <w:szCs w:val="20"/>
          <w:lang w:val="it-IT"/>
        </w:rPr>
        <w:t>i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 scienze naturali, è rimasto solo il 10% circa delle paludi e delle zone alluvionali che esistevano ancora nel 1850. La rete di zone umide, un tempo estesa, è stata trasformata in terreni agricoli coltivati </w:t>
      </w:r>
      <w:r w:rsidR="000500D1" w:rsidRPr="00B138AA">
        <w:rPr>
          <w:rFonts w:ascii="Euclid Circular A" w:hAnsi="Euclid Circular A"/>
          <w:sz w:val="20"/>
          <w:szCs w:val="20"/>
          <w:lang w:val="it-IT"/>
        </w:rPr>
        <w:t xml:space="preserve">in modo intensivo 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o in aree urbanizzate, lasciando solo un piccolo residuo di superfici isolate, la maggior parte delle quali ha una superficie inferiore a </w:t>
      </w:r>
      <w:r w:rsidR="00CD788E" w:rsidRPr="00B138AA">
        <w:rPr>
          <w:rFonts w:ascii="Euclid Circular A" w:hAnsi="Euclid Circular A"/>
          <w:sz w:val="20"/>
          <w:szCs w:val="20"/>
          <w:lang w:val="it-IT"/>
        </w:rPr>
        <w:t>un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 ettaro. Per portare a termine questa trasformazione, è stato necessario innanzitutto drenare l'acqua dal paesaggio: attraverso opere idrauliche, </w:t>
      </w:r>
      <w:r w:rsidR="00D25028" w:rsidRPr="00B138AA">
        <w:rPr>
          <w:rFonts w:ascii="Euclid Circular A" w:hAnsi="Euclid Circular A"/>
          <w:sz w:val="20"/>
          <w:szCs w:val="20"/>
          <w:lang w:val="it-IT"/>
        </w:rPr>
        <w:t>canali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 o tubi di drenaggio. Quest'acqua </w:t>
      </w:r>
      <w:r w:rsidRPr="001F5203">
        <w:rPr>
          <w:rFonts w:ascii="Euclid Circular A" w:hAnsi="Euclid Circular A"/>
          <w:sz w:val="20"/>
          <w:szCs w:val="20"/>
          <w:lang w:val="it-IT"/>
        </w:rPr>
        <w:lastRenderedPageBreak/>
        <w:t xml:space="preserve">potrebbe mancare </w:t>
      </w:r>
      <w:r w:rsidR="003B2DDA" w:rsidRPr="00B138AA">
        <w:rPr>
          <w:rFonts w:ascii="Euclid Circular A" w:hAnsi="Euclid Circular A"/>
          <w:sz w:val="20"/>
          <w:szCs w:val="20"/>
          <w:lang w:val="it-IT"/>
        </w:rPr>
        <w:t>drammaticamente</w:t>
      </w:r>
      <w:r w:rsidRPr="001F5203">
        <w:rPr>
          <w:rFonts w:ascii="Euclid Circular A" w:hAnsi="Euclid Circular A"/>
          <w:sz w:val="20"/>
          <w:szCs w:val="20"/>
          <w:lang w:val="it-IT"/>
        </w:rPr>
        <w:t xml:space="preserve"> in futuro, visti i lunghi periodi di siccità legati al cambiamento climatico.</w:t>
      </w:r>
    </w:p>
    <w:p w14:paraId="1947ACB0" w14:textId="77777777" w:rsidR="00B536BE" w:rsidRDefault="0068753F" w:rsidP="00723688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B138AA">
        <w:rPr>
          <w:rFonts w:ascii="Euclid Circular A" w:hAnsi="Euclid Circular A"/>
          <w:b/>
          <w:bCs/>
          <w:sz w:val="20"/>
          <w:szCs w:val="20"/>
          <w:lang w:val="it-IT"/>
        </w:rPr>
        <w:t>Frammenti residui insufficienti</w:t>
      </w:r>
    </w:p>
    <w:p w14:paraId="3FE62171" w14:textId="66EE133C" w:rsidR="00C50AF1" w:rsidRPr="00B536BE" w:rsidRDefault="0068753F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IT"/>
        </w:rPr>
      </w:pPr>
      <w:r w:rsidRPr="00B138AA">
        <w:rPr>
          <w:rFonts w:ascii="Euclid Circular A" w:hAnsi="Euclid Circular A"/>
          <w:sz w:val="20"/>
          <w:szCs w:val="20"/>
          <w:lang w:val="it-IT"/>
        </w:rPr>
        <w:t>I frammenti di habitat residui sono lungi dall'essere sufficienti per preservare a lungo termine le specie tipiche e il pieno funzionamento delle zone umide. È necessario rinaturalizzarli e ripristinarne gli habitat. Secondo il rapporto dell'Accademia svizzera di scienze naturali, occorrerebbe circa il triplo degli habitat di alta qualità attualmente esistenti per le paludi e le zone alluvionali.</w:t>
      </w:r>
      <w:r w:rsidR="00C50AF1" w:rsidRPr="00B138AA">
        <w:rPr>
          <w:rFonts w:ascii="Euclid Circular A" w:hAnsi="Euclid Circular A"/>
          <w:sz w:val="20"/>
          <w:szCs w:val="20"/>
          <w:lang w:val="it-IT"/>
        </w:rPr>
        <w:br/>
      </w:r>
      <w:r w:rsidR="00C50AF1" w:rsidRPr="00B138AA">
        <w:rPr>
          <w:rFonts w:ascii="Euclid Circular A" w:hAnsi="Euclid Circular A"/>
          <w:sz w:val="20"/>
          <w:szCs w:val="20"/>
          <w:lang w:val="it-IT"/>
        </w:rPr>
        <w:br/>
      </w:r>
      <w:r w:rsidR="00B138AA" w:rsidRPr="00B138AA">
        <w:rPr>
          <w:rFonts w:ascii="Euclid Circular A" w:hAnsi="Euclid Circular A"/>
          <w:sz w:val="20"/>
          <w:szCs w:val="20"/>
          <w:lang w:val="it-IT"/>
        </w:rPr>
        <w:t xml:space="preserve">Nel 2012, il Consiglio federale ha fissato come obiettivo nella Strategia Biodiversità Svizzera la creazione di un'infrastruttura ecologica volta a garantire la qualità e la connettività delle superfici necessarie: una decisione lungimirante. </w:t>
      </w:r>
      <w:r w:rsidR="00711B8E">
        <w:rPr>
          <w:rFonts w:ascii="Euclid Circular A" w:hAnsi="Euclid Circular A"/>
          <w:sz w:val="20"/>
          <w:szCs w:val="20"/>
          <w:lang w:val="it-IT"/>
        </w:rPr>
        <w:t>“</w:t>
      </w:r>
      <w:r w:rsidR="00B138AA" w:rsidRPr="00B138AA">
        <w:rPr>
          <w:rFonts w:ascii="Euclid Circular A" w:hAnsi="Euclid Circular A"/>
          <w:sz w:val="20"/>
          <w:szCs w:val="20"/>
          <w:lang w:val="it-IT"/>
        </w:rPr>
        <w:t>Ma la realizzazione dell'infrastruttura ecologica richiede molto tempo, mentre continuano a scomparire superfici preziose e le popolazioni delle specie specializzate diminuiscono</w:t>
      </w:r>
      <w:r w:rsidR="00711B8E">
        <w:rPr>
          <w:rFonts w:ascii="Euclid Circular A" w:hAnsi="Euclid Circular A"/>
          <w:sz w:val="20"/>
          <w:szCs w:val="20"/>
          <w:lang w:val="it-IT"/>
        </w:rPr>
        <w:t>”</w:t>
      </w:r>
      <w:r w:rsidR="00B138AA" w:rsidRPr="00B138AA">
        <w:rPr>
          <w:rFonts w:ascii="Euclid Circular A" w:hAnsi="Euclid Circular A"/>
          <w:sz w:val="20"/>
          <w:szCs w:val="20"/>
          <w:lang w:val="it-IT"/>
        </w:rPr>
        <w:t xml:space="preserve">, </w:t>
      </w:r>
      <w:r w:rsidR="0083591C">
        <w:rPr>
          <w:rFonts w:ascii="Euclid Circular A" w:hAnsi="Euclid Circular A"/>
          <w:sz w:val="20"/>
          <w:szCs w:val="20"/>
          <w:lang w:val="it-IT"/>
        </w:rPr>
        <w:t>spiega</w:t>
      </w:r>
      <w:r w:rsidR="0083591C" w:rsidRPr="0083591C">
        <w:rPr>
          <w:rFonts w:ascii="Euclid Circular A" w:hAnsi="Euclid Circular A"/>
          <w:sz w:val="20"/>
          <w:szCs w:val="20"/>
          <w:lang w:val="it-IT"/>
        </w:rPr>
        <w:t xml:space="preserve"> Daniela Pauli, responsabile del dipartimento </w:t>
      </w:r>
      <w:r w:rsidR="00355EA7">
        <w:rPr>
          <w:rFonts w:ascii="Euclid Circular A" w:hAnsi="Euclid Circular A"/>
          <w:sz w:val="20"/>
          <w:szCs w:val="20"/>
          <w:lang w:val="it-IT"/>
        </w:rPr>
        <w:t>“</w:t>
      </w:r>
      <w:r w:rsidR="0083591C" w:rsidRPr="0083591C">
        <w:rPr>
          <w:rFonts w:ascii="Euclid Circular A" w:hAnsi="Euclid Circular A"/>
          <w:sz w:val="20"/>
          <w:szCs w:val="20"/>
          <w:lang w:val="it-IT"/>
        </w:rPr>
        <w:t>Habitat e aree protette</w:t>
      </w:r>
      <w:r w:rsidR="00355EA7">
        <w:rPr>
          <w:rFonts w:ascii="Euclid Circular A" w:hAnsi="Euclid Circular A"/>
          <w:sz w:val="20"/>
          <w:szCs w:val="20"/>
          <w:lang w:val="it-IT"/>
        </w:rPr>
        <w:t>” di</w:t>
      </w:r>
      <w:r w:rsidR="00B138AA" w:rsidRPr="00B138AA">
        <w:rPr>
          <w:rFonts w:ascii="Euclid Circular A" w:hAnsi="Euclid Circular A"/>
          <w:sz w:val="20"/>
          <w:szCs w:val="20"/>
          <w:lang w:val="it-IT"/>
        </w:rPr>
        <w:t xml:space="preserve"> BirdLife Svizzera. </w:t>
      </w:r>
      <w:r w:rsidR="00571194">
        <w:rPr>
          <w:rFonts w:ascii="Euclid Circular A" w:hAnsi="Euclid Circular A"/>
          <w:sz w:val="20"/>
          <w:szCs w:val="20"/>
          <w:lang w:val="it-IT"/>
        </w:rPr>
        <w:t>“</w:t>
      </w:r>
      <w:r w:rsidR="00B138AA" w:rsidRPr="00B138AA">
        <w:rPr>
          <w:rFonts w:ascii="Euclid Circular A" w:hAnsi="Euclid Circular A"/>
          <w:sz w:val="20"/>
          <w:szCs w:val="20"/>
          <w:lang w:val="it-IT"/>
        </w:rPr>
        <w:t>A causa della mancanza di risorse, non riusciamo nemmeno a mantenere la qualità delle zone umide più grandi e migliori che ancora esistono: le zone alluvionali, le torbiere alte e le torbiere basse di importanza nazionale.</w:t>
      </w:r>
      <w:r w:rsidR="00571194">
        <w:rPr>
          <w:rFonts w:ascii="Euclid Circular A" w:hAnsi="Euclid Circular A"/>
          <w:sz w:val="20"/>
          <w:szCs w:val="20"/>
          <w:lang w:val="it-IT"/>
        </w:rPr>
        <w:t>”</w:t>
      </w:r>
    </w:p>
    <w:p w14:paraId="63E247EE" w14:textId="2ED45307" w:rsidR="000616E6" w:rsidRPr="000616E6" w:rsidRDefault="000616E6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CH"/>
        </w:rPr>
      </w:pPr>
      <w:r w:rsidRPr="000616E6">
        <w:rPr>
          <w:rFonts w:ascii="Euclid Circular A" w:hAnsi="Euclid Circular A"/>
          <w:sz w:val="20"/>
          <w:szCs w:val="20"/>
          <w:lang w:val="it-CH"/>
        </w:rPr>
        <w:t xml:space="preserve">Come dimostra il </w:t>
      </w:r>
      <w:r w:rsidR="00130806">
        <w:rPr>
          <w:rFonts w:ascii="Euclid Circular A" w:hAnsi="Euclid Circular A"/>
          <w:sz w:val="20"/>
          <w:szCs w:val="20"/>
          <w:lang w:val="it-CH"/>
        </w:rPr>
        <w:fldChar w:fldCharType="begin"/>
      </w:r>
      <w:r w:rsidR="00130806">
        <w:rPr>
          <w:rFonts w:ascii="Euclid Circular A" w:hAnsi="Euclid Circular A"/>
          <w:sz w:val="20"/>
          <w:szCs w:val="20"/>
          <w:lang w:val="it-CH"/>
        </w:rPr>
        <w:instrText>HYPERLINK "https://biotopschutz.wsl.ch/it/"</w:instrText>
      </w:r>
      <w:r w:rsidR="00130806">
        <w:rPr>
          <w:rFonts w:ascii="Euclid Circular A" w:hAnsi="Euclid Circular A"/>
          <w:sz w:val="20"/>
          <w:szCs w:val="20"/>
          <w:lang w:val="it-CH"/>
        </w:rPr>
      </w:r>
      <w:r w:rsidR="00130806">
        <w:rPr>
          <w:rFonts w:ascii="Euclid Circular A" w:hAnsi="Euclid Circular A"/>
          <w:sz w:val="20"/>
          <w:szCs w:val="20"/>
          <w:lang w:val="it-CH"/>
        </w:rPr>
        <w:fldChar w:fldCharType="separate"/>
      </w:r>
      <w:r w:rsidR="006C6C0E">
        <w:rPr>
          <w:rStyle w:val="Collegamentoipertestuale"/>
          <w:rFonts w:ascii="Euclid Circular A" w:hAnsi="Euclid Circular A"/>
          <w:sz w:val="20"/>
          <w:szCs w:val="20"/>
          <w:lang w:val="it-CH"/>
        </w:rPr>
        <w:t>M</w:t>
      </w:r>
      <w:r w:rsidRPr="000616E6">
        <w:rPr>
          <w:rStyle w:val="Collegamentoipertestuale"/>
          <w:rFonts w:ascii="Euclid Circular A" w:hAnsi="Euclid Circular A"/>
          <w:sz w:val="20"/>
          <w:szCs w:val="20"/>
          <w:lang w:val="it-CH"/>
        </w:rPr>
        <w:t>onitoraggio della protezione de</w:t>
      </w:r>
      <w:r w:rsidRPr="00130806">
        <w:rPr>
          <w:rStyle w:val="Collegamentoipertestuale"/>
          <w:rFonts w:ascii="Euclid Circular A" w:hAnsi="Euclid Circular A"/>
          <w:sz w:val="20"/>
          <w:szCs w:val="20"/>
          <w:lang w:val="it-CH"/>
        </w:rPr>
        <w:t>gli habitat</w:t>
      </w:r>
      <w:r w:rsidRPr="000616E6">
        <w:rPr>
          <w:rStyle w:val="Collegamentoipertestuale"/>
          <w:rFonts w:ascii="Euclid Circular A" w:hAnsi="Euclid Circular A"/>
          <w:sz w:val="20"/>
          <w:szCs w:val="20"/>
          <w:lang w:val="it-CH"/>
        </w:rPr>
        <w:t xml:space="preserve"> in Svizzera</w:t>
      </w:r>
      <w:r w:rsidR="00130806">
        <w:rPr>
          <w:rFonts w:ascii="Euclid Circular A" w:hAnsi="Euclid Circular A"/>
          <w:sz w:val="20"/>
          <w:szCs w:val="20"/>
          <w:lang w:val="it-CH"/>
        </w:rPr>
        <w:fldChar w:fldCharType="end"/>
      </w:r>
      <w:r w:rsidRPr="000616E6">
        <w:rPr>
          <w:rFonts w:ascii="Euclid Circular A" w:hAnsi="Euclid Circular A"/>
          <w:sz w:val="20"/>
          <w:szCs w:val="20"/>
          <w:lang w:val="it-CH"/>
        </w:rPr>
        <w:t xml:space="preserve"> condotto dall'Ufficio federale dell'ambiente (UFAM) e dall'Istituto federale di ricerca WSL, molti di questi siti subiscono cambiamenti negativi. Nelle </w:t>
      </w:r>
      <w:r w:rsidR="00FA7068">
        <w:rPr>
          <w:rFonts w:ascii="Euclid Circular A" w:hAnsi="Euclid Circular A"/>
          <w:sz w:val="20"/>
          <w:szCs w:val="20"/>
          <w:lang w:val="it-CH"/>
        </w:rPr>
        <w:t>torbiere</w:t>
      </w:r>
      <w:r w:rsidRPr="000616E6">
        <w:rPr>
          <w:rFonts w:ascii="Euclid Circular A" w:hAnsi="Euclid Circular A"/>
          <w:sz w:val="20"/>
          <w:szCs w:val="20"/>
          <w:lang w:val="it-CH"/>
        </w:rPr>
        <w:t xml:space="preserve">, la percentuale di specie specializzate sta diminuendo, il che significa che stanno gradualmente perdendo il loro carattere tipico. Le ragioni sono </w:t>
      </w:r>
      <w:r w:rsidR="00220E9D">
        <w:rPr>
          <w:rFonts w:ascii="Euclid Circular A" w:hAnsi="Euclid Circular A"/>
          <w:sz w:val="20"/>
          <w:szCs w:val="20"/>
          <w:lang w:val="it-CH"/>
        </w:rPr>
        <w:t>il prosciugamento</w:t>
      </w:r>
      <w:r w:rsidRPr="000616E6">
        <w:rPr>
          <w:rFonts w:ascii="Euclid Circular A" w:hAnsi="Euclid Circular A"/>
          <w:sz w:val="20"/>
          <w:szCs w:val="20"/>
          <w:lang w:val="it-CH"/>
        </w:rPr>
        <w:t xml:space="preserve">, l'apporto eccessivo di azoto e una manutenzione insufficiente. Il regime idrologico delle </w:t>
      </w:r>
      <w:r w:rsidR="00E36DE3">
        <w:rPr>
          <w:rFonts w:ascii="Euclid Circular A" w:hAnsi="Euclid Circular A"/>
          <w:sz w:val="20"/>
          <w:szCs w:val="20"/>
          <w:lang w:val="it-CH"/>
        </w:rPr>
        <w:t>torbiere</w:t>
      </w:r>
      <w:r w:rsidRPr="000616E6">
        <w:rPr>
          <w:rFonts w:ascii="Euclid Circular A" w:hAnsi="Euclid Circular A"/>
          <w:sz w:val="20"/>
          <w:szCs w:val="20"/>
          <w:lang w:val="it-CH"/>
        </w:rPr>
        <w:t xml:space="preserve"> è disturbato, poiché i canali di drenaggio continuano a evacuare l'acqua e mancano zone tampone idrologiche. I limiti critici di carico di azoto sono superati nel 94% delle torbiere alte e in tre quarti delle torbiere basse. Questi apporti di azoto sono particolarmente elevati nelle regioni con un'alta densità di bestiame. Molte zone umide si stanno ricoprendo di arbusti perché non vengono </w:t>
      </w:r>
      <w:r w:rsidR="00E835D8">
        <w:rPr>
          <w:rFonts w:ascii="Euclid Circular A" w:hAnsi="Euclid Circular A"/>
          <w:sz w:val="20"/>
          <w:szCs w:val="20"/>
          <w:lang w:val="it-CH"/>
        </w:rPr>
        <w:t>gestite</w:t>
      </w:r>
      <w:r w:rsidRPr="000616E6">
        <w:rPr>
          <w:rFonts w:ascii="Euclid Circular A" w:hAnsi="Euclid Circular A"/>
          <w:sz w:val="20"/>
          <w:szCs w:val="20"/>
          <w:lang w:val="it-CH"/>
        </w:rPr>
        <w:t xml:space="preserve"> in conformità con gli obiettivi di protezione, a causa della mancanza di risorse umane e finanziarie. Il cambiamento climatico aggrava ulteriormente questi sviluppi.</w:t>
      </w:r>
    </w:p>
    <w:p w14:paraId="65519DF4" w14:textId="0B7CE8B5" w:rsidR="00DB73A5" w:rsidRDefault="00DB73A5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IT"/>
        </w:rPr>
      </w:pPr>
      <w:r w:rsidRPr="00DB73A5">
        <w:rPr>
          <w:rFonts w:ascii="Euclid Circular A" w:hAnsi="Euclid Circular A"/>
          <w:sz w:val="20"/>
          <w:szCs w:val="20"/>
          <w:lang w:val="it-IT"/>
        </w:rPr>
        <w:t xml:space="preserve">Nel loro rapporto sul monitoraggio degli effetti della protezione dei biotopi in Svizzera, l'UFAM e il WSL sottolineano che le misure di rinaturalizzazione volte a ripristinare l'equilibrio idrologico naturale delle paludi sono essenziali per arrestarne il prosciugamento a lungo termine. Tuttavia, con il </w:t>
      </w:r>
      <w:r>
        <w:rPr>
          <w:rFonts w:ascii="Euclid Circular A" w:hAnsi="Euclid Circular A"/>
          <w:sz w:val="20"/>
          <w:szCs w:val="20"/>
          <w:lang w:val="it-IT"/>
        </w:rPr>
        <w:t>“</w:t>
      </w:r>
      <w:r w:rsidRPr="00DB73A5">
        <w:rPr>
          <w:rFonts w:ascii="Euclid Circular A" w:hAnsi="Euclid Circular A"/>
          <w:sz w:val="20"/>
          <w:szCs w:val="20"/>
          <w:lang w:val="it-IT"/>
        </w:rPr>
        <w:t xml:space="preserve">pacchetto di </w:t>
      </w:r>
      <w:r w:rsidR="00C30200">
        <w:rPr>
          <w:rFonts w:ascii="Euclid Circular A" w:hAnsi="Euclid Circular A"/>
          <w:sz w:val="20"/>
          <w:szCs w:val="20"/>
          <w:lang w:val="it-IT"/>
        </w:rPr>
        <w:t>sgravio</w:t>
      </w:r>
      <w:r>
        <w:rPr>
          <w:rFonts w:ascii="Euclid Circular A" w:hAnsi="Euclid Circular A"/>
          <w:sz w:val="20"/>
          <w:szCs w:val="20"/>
          <w:lang w:val="it-IT"/>
        </w:rPr>
        <w:t>”</w:t>
      </w:r>
      <w:r w:rsidRPr="00DB73A5">
        <w:rPr>
          <w:rFonts w:ascii="Euclid Circular A" w:hAnsi="Euclid Circular A"/>
          <w:sz w:val="20"/>
          <w:szCs w:val="20"/>
          <w:lang w:val="it-IT"/>
        </w:rPr>
        <w:t xml:space="preserve"> annunciato, il Consiglio federale intende ridurre i fondi destinati alla protezione della natura e quindi anche alla protezione dei biotopi di importanza nazionale, invece di aumentarli in modo massiccio come sarebbe necessario e urgente.</w:t>
      </w:r>
    </w:p>
    <w:p w14:paraId="1A27DD68" w14:textId="10D59F85" w:rsidR="00EB15D9" w:rsidRDefault="00EB15D9" w:rsidP="00723688">
      <w:pPr>
        <w:spacing w:before="240" w:line="276" w:lineRule="auto"/>
        <w:ind w:right="176"/>
        <w:jc w:val="both"/>
        <w:rPr>
          <w:rFonts w:ascii="Euclid Circular A" w:hAnsi="Euclid Circular A"/>
          <w:sz w:val="20"/>
          <w:szCs w:val="20"/>
          <w:lang w:val="it-IT"/>
        </w:rPr>
      </w:pPr>
      <w:r w:rsidRPr="00EB15D9">
        <w:rPr>
          <w:rFonts w:ascii="Euclid Circular A" w:hAnsi="Euclid Circular A"/>
          <w:sz w:val="20"/>
          <w:szCs w:val="20"/>
          <w:lang w:val="it-IT"/>
        </w:rPr>
        <w:t xml:space="preserve">In collaborazione con le associazioni cantonali e le sezioni locali di BirdLife e numerosi partner, BirdLife Svizzera agisce concretamente per ripristinare le zone umide distrutte o degradate. È il caso della palude di Neerach (ZH), dove negli ultimi anni è stato possibile ripristinare circa </w:t>
      </w:r>
      <w:r w:rsidR="007E6BA7" w:rsidRPr="00EB15D9">
        <w:rPr>
          <w:rFonts w:ascii="Euclid Circular A" w:hAnsi="Euclid Circular A"/>
          <w:sz w:val="20"/>
          <w:szCs w:val="20"/>
          <w:lang w:val="it-IT"/>
        </w:rPr>
        <w:t>dieci</w:t>
      </w:r>
      <w:r w:rsidRPr="00EB15D9">
        <w:rPr>
          <w:rFonts w:ascii="Euclid Circular A" w:hAnsi="Euclid Circular A"/>
          <w:sz w:val="20"/>
          <w:szCs w:val="20"/>
          <w:lang w:val="it-IT"/>
        </w:rPr>
        <w:t xml:space="preserve"> ettari di preziose zone umide.</w:t>
      </w:r>
    </w:p>
    <w:p w14:paraId="4B5C00F7" w14:textId="4562D1DB" w:rsidR="00F2643D" w:rsidRPr="001F5203" w:rsidRDefault="00F2643D" w:rsidP="001F5203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F2643D">
        <w:rPr>
          <w:rFonts w:ascii="Euclid Circular A" w:hAnsi="Euclid Circular A"/>
          <w:sz w:val="20"/>
          <w:szCs w:val="20"/>
          <w:lang w:val="it-IT"/>
        </w:rPr>
        <w:lastRenderedPageBreak/>
        <w:t xml:space="preserve">Le zone umide sono le arterie vitali della biodiversità e forniscono gratuitamente enormi servizi alla società. Ma hanno urgente bisogno di aiuto. La Giornata </w:t>
      </w:r>
      <w:r>
        <w:rPr>
          <w:rFonts w:ascii="Euclid Circular A" w:hAnsi="Euclid Circular A"/>
          <w:sz w:val="20"/>
          <w:szCs w:val="20"/>
          <w:lang w:val="it-IT"/>
        </w:rPr>
        <w:t>M</w:t>
      </w:r>
      <w:r w:rsidRPr="00F2643D">
        <w:rPr>
          <w:rFonts w:ascii="Euclid Circular A" w:hAnsi="Euclid Circular A"/>
          <w:sz w:val="20"/>
          <w:szCs w:val="20"/>
          <w:lang w:val="it-IT"/>
        </w:rPr>
        <w:t xml:space="preserve">ondiale delle </w:t>
      </w:r>
      <w:r>
        <w:rPr>
          <w:rFonts w:ascii="Euclid Circular A" w:hAnsi="Euclid Circular A"/>
          <w:sz w:val="20"/>
          <w:szCs w:val="20"/>
          <w:lang w:val="it-IT"/>
        </w:rPr>
        <w:t>Z</w:t>
      </w:r>
      <w:r w:rsidRPr="00F2643D">
        <w:rPr>
          <w:rFonts w:ascii="Euclid Circular A" w:hAnsi="Euclid Circular A"/>
          <w:sz w:val="20"/>
          <w:szCs w:val="20"/>
          <w:lang w:val="it-IT"/>
        </w:rPr>
        <w:t xml:space="preserve">one </w:t>
      </w:r>
      <w:r>
        <w:rPr>
          <w:rFonts w:ascii="Euclid Circular A" w:hAnsi="Euclid Circular A"/>
          <w:sz w:val="20"/>
          <w:szCs w:val="20"/>
          <w:lang w:val="it-IT"/>
        </w:rPr>
        <w:t>U</w:t>
      </w:r>
      <w:r w:rsidRPr="00F2643D">
        <w:rPr>
          <w:rFonts w:ascii="Euclid Circular A" w:hAnsi="Euclid Circular A"/>
          <w:sz w:val="20"/>
          <w:szCs w:val="20"/>
          <w:lang w:val="it-IT"/>
        </w:rPr>
        <w:t>mide ce lo ricorda ancora una volta.</w:t>
      </w:r>
    </w:p>
    <w:p w14:paraId="02BB9617" w14:textId="77777777" w:rsidR="009963B2" w:rsidRPr="00B138AA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15FB3C2C" w14:textId="77777777" w:rsidR="009963B2" w:rsidRPr="00B138AA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62D467D5" w14:textId="52ECBA54" w:rsidR="00FC5966" w:rsidRPr="001A35ED" w:rsidRDefault="00FC5966" w:rsidP="00FC5966">
      <w:pPr>
        <w:rPr>
          <w:rFonts w:ascii="Euclid Circular A" w:eastAsia="Times New Roman" w:hAnsi="Euclid Circular A" w:cstheme="majorHAnsi"/>
          <w:b/>
          <w:bCs/>
          <w:kern w:val="36"/>
          <w:sz w:val="20"/>
          <w:szCs w:val="20"/>
          <w:lang w:eastAsia="de-DE"/>
        </w:rPr>
      </w:pPr>
      <w:proofErr w:type="spellStart"/>
      <w:r w:rsidRPr="001A35ED">
        <w:rPr>
          <w:rFonts w:ascii="Euclid Circular A" w:eastAsia="Times New Roman" w:hAnsi="Euclid Circular A" w:cstheme="majorHAnsi"/>
          <w:b/>
          <w:bCs/>
          <w:kern w:val="36"/>
          <w:sz w:val="20"/>
          <w:szCs w:val="20"/>
          <w:lang w:eastAsia="de-DE"/>
        </w:rPr>
        <w:t>Bibliografia</w:t>
      </w:r>
      <w:proofErr w:type="spellEnd"/>
    </w:p>
    <w:p w14:paraId="09A04BCC" w14:textId="77777777" w:rsidR="00FC5966" w:rsidRPr="001A35ED" w:rsidRDefault="00FC5966" w:rsidP="00FC5966">
      <w:pPr>
        <w:ind w:left="284" w:hanging="284"/>
        <w:rPr>
          <w:rFonts w:ascii="Euclid Circular A" w:hAnsi="Euclid Circular A"/>
          <w:sz w:val="20"/>
          <w:szCs w:val="20"/>
        </w:rPr>
      </w:pPr>
      <w:hyperlink r:id="rId12" w:history="1"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Forum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Biodiversité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Suisse (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éd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.) (2026</w:t>
        </w:r>
        <w:proofErr w:type="gram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) :</w:t>
        </w:r>
        <w:proofErr w:type="gram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Comprendre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et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agir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pour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la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biodiversité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en Suisse. Etat,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évolution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et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orientations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–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les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résultats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de la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recherche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et du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monitoring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. Swiss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Academies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Reports 21 (1)</w:t>
        </w:r>
      </w:hyperlink>
    </w:p>
    <w:p w14:paraId="6588766C" w14:textId="0965FBE5" w:rsidR="00FC5966" w:rsidRPr="001A35ED" w:rsidRDefault="00FC5966" w:rsidP="00FC5966">
      <w:pPr>
        <w:ind w:left="284" w:hanging="284"/>
        <w:rPr>
          <w:rFonts w:ascii="Euclid Circular A" w:hAnsi="Euclid Circular A"/>
          <w:sz w:val="20"/>
          <w:szCs w:val="20"/>
        </w:rPr>
      </w:pPr>
      <w:hyperlink r:id="rId13" w:history="1"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Bergamini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A. et al. (2025</w:t>
        </w:r>
        <w:proofErr w:type="gram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) :</w:t>
        </w:r>
        <w:proofErr w:type="gram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Wirkungskontrolle Biotopschutz Schweiz (WBS</w:t>
        </w:r>
        <w:proofErr w:type="gram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) :</w:t>
        </w:r>
        <w:proofErr w:type="gram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Zustand und Veränderungen in den Biotopen von nationaler Bedeutung nach zwei Erhebungsperioden. WSL </w:t>
        </w:r>
        <w:proofErr w:type="spell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Ber</w:t>
        </w:r>
        <w:proofErr w:type="spell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. </w:t>
        </w:r>
        <w:proofErr w:type="gramStart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>174 :</w:t>
        </w:r>
        <w:proofErr w:type="gramEnd"/>
        <w:r w:rsidRPr="001A35ED">
          <w:rPr>
            <w:rStyle w:val="Collegamentoipertestuale"/>
            <w:rFonts w:ascii="Euclid Circular A" w:hAnsi="Euclid Circular A"/>
            <w:sz w:val="20"/>
            <w:szCs w:val="20"/>
          </w:rPr>
          <w:t xml:space="preserve"> 207 p. </w:t>
        </w:r>
      </w:hyperlink>
    </w:p>
    <w:p w14:paraId="5FFF918A" w14:textId="77777777" w:rsidR="009963B2" w:rsidRPr="00B138AA" w:rsidRDefault="009963B2" w:rsidP="001F1EC4">
      <w:pPr>
        <w:jc w:val="both"/>
        <w:rPr>
          <w:rFonts w:ascii="Euclid Circular A" w:hAnsi="Euclid Circular A"/>
          <w:sz w:val="20"/>
          <w:szCs w:val="20"/>
          <w:lang w:val="it-IT"/>
        </w:rPr>
      </w:pPr>
    </w:p>
    <w:p w14:paraId="37EF5CEB" w14:textId="77777777" w:rsidR="00CA70BC" w:rsidRPr="00B138AA" w:rsidRDefault="00CA70BC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2254E58D" w14:textId="77777777" w:rsidR="005033B4" w:rsidRPr="00B138AA" w:rsidRDefault="005033B4" w:rsidP="005033B4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B138AA">
        <w:rPr>
          <w:rFonts w:ascii="Euclid Circular A" w:eastAsia="Arial" w:hAnsi="Euclid Circular A" w:cs="Arial"/>
          <w:noProof/>
          <w:lang w:val="it-IT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5033B4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</w:p>
                          <w:p w14:paraId="50511C0B" w14:textId="64847990" w:rsidR="00AB3CA8" w:rsidRPr="00AB3CA8" w:rsidRDefault="00AB3CA8" w:rsidP="00AB3CA8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AB3CA8">
                              <w:rPr>
                                <w:rFonts w:ascii="Euclid Circular A" w:hAnsi="Euclid Circular A"/>
                                <w:lang w:val="it-IT"/>
                              </w:rPr>
                              <w:t>BirdLife Svizzera si impegna con competenza e passione per la natura. Insieme ai nostri 7</w:t>
                            </w:r>
                            <w:r w:rsidR="00956B65">
                              <w:rPr>
                                <w:rFonts w:ascii="Euclid Circular A" w:hAnsi="Euclid Circular A"/>
                                <w:lang w:val="it-IT"/>
                              </w:rPr>
                              <w:t>2</w:t>
                            </w:r>
                            <w:r w:rsidRPr="00AB3CA8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’000 membri, 430 associazioni locali per la protezione della natura BirdLife e 19 associazioni cantonali, lavoriamo a tutti i livelli a favore della natura. </w:t>
                            </w:r>
                          </w:p>
                          <w:p w14:paraId="1F0D1EB9" w14:textId="77777777" w:rsidR="00E709C2" w:rsidRP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      </w:r>
                          </w:p>
                          <w:p w14:paraId="2B73132B" w14:textId="10864C91" w:rsidR="00E709C2" w:rsidRDefault="00E709C2" w:rsidP="00E709C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IT"/>
                              </w:rPr>
                            </w:pPr>
                            <w:r w:rsidRPr="00E709C2">
                              <w:rPr>
                                <w:rFonts w:ascii="Euclid Circular A" w:hAnsi="Euclid Circular A"/>
                                <w:lang w:val="it-IT"/>
                              </w:rPr>
                              <w:t xml:space="preserve">Anche il vostro cuore batte per la natura e per l’avifauna? Entrate a far parte della rete BirdLife: </w:t>
                            </w:r>
                            <w:hyperlink r:id="rId14" w:history="1">
                              <w:r w:rsidRPr="00E709C2">
                                <w:rPr>
                                  <w:rStyle w:val="Collegamentoipertestuale"/>
                                  <w:rFonts w:ascii="Euclid Circular A" w:hAnsi="Euclid Circular A"/>
                                  <w:lang w:val="it-IT"/>
                                </w:rPr>
                                <w:t>www.birdlife.ch/essere-attivi</w:t>
                              </w:r>
                            </w:hyperlink>
                          </w:p>
                          <w:p w14:paraId="00EA5B55" w14:textId="482404EB" w:rsidR="005033B4" w:rsidRPr="00502DAC" w:rsidRDefault="00176792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 vi ringrazia per il vostro interesse e per il vostro sostegno</w:t>
                            </w:r>
                            <w:r w:rsidR="00502DAC" w:rsidRPr="00502DAC">
                              <w:rPr>
                                <w:rFonts w:ascii="Euclid Circular A" w:hAnsi="Euclid Circular A"/>
                                <w:lang w:val="it-CH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5033B4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</w:p>
                    <w:p w14:paraId="50511C0B" w14:textId="64847990" w:rsidR="00AB3CA8" w:rsidRPr="00AB3CA8" w:rsidRDefault="00AB3CA8" w:rsidP="00AB3CA8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AB3CA8">
                        <w:rPr>
                          <w:rFonts w:ascii="Euclid Circular A" w:hAnsi="Euclid Circular A"/>
                          <w:lang w:val="it-IT"/>
                        </w:rPr>
                        <w:t>BirdLife Svizzera si impegna con competenza e passione per la natura. Insieme ai nostri 7</w:t>
                      </w:r>
                      <w:r w:rsidR="00956B65">
                        <w:rPr>
                          <w:rFonts w:ascii="Euclid Circular A" w:hAnsi="Euclid Circular A"/>
                          <w:lang w:val="it-IT"/>
                        </w:rPr>
                        <w:t>2</w:t>
                      </w:r>
                      <w:r w:rsidRPr="00AB3CA8">
                        <w:rPr>
                          <w:rFonts w:ascii="Euclid Circular A" w:hAnsi="Euclid Circular A"/>
                          <w:lang w:val="it-IT"/>
                        </w:rPr>
                        <w:t xml:space="preserve">’000 membri, 430 associazioni locali per la protezione della natura BirdLife e 19 associazioni cantonali, lavoriamo a tutti i livelli a favore della natura. </w:t>
                      </w:r>
                    </w:p>
                    <w:p w14:paraId="1F0D1EB9" w14:textId="77777777" w:rsidR="00E709C2" w:rsidRP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Conduciamo numerosi progetti promozione 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 </w:t>
                      </w:r>
                    </w:p>
                    <w:p w14:paraId="2B73132B" w14:textId="10864C91" w:rsidR="00E709C2" w:rsidRDefault="00E709C2" w:rsidP="00E709C2">
                      <w:pPr>
                        <w:pStyle w:val="StandardmitAbsatz"/>
                        <w:rPr>
                          <w:rFonts w:ascii="Euclid Circular A" w:hAnsi="Euclid Circular A"/>
                          <w:lang w:val="it-IT"/>
                        </w:rPr>
                      </w:pPr>
                      <w:r w:rsidRPr="00E709C2">
                        <w:rPr>
                          <w:rFonts w:ascii="Euclid Circular A" w:hAnsi="Euclid Circular A"/>
                          <w:lang w:val="it-IT"/>
                        </w:rPr>
                        <w:t xml:space="preserve">Anche il vostro cuore batte per la natura e per l’avifauna? Entrate a far parte della rete BirdLife: </w:t>
                      </w:r>
                      <w:hyperlink r:id="rId15" w:history="1">
                        <w:r w:rsidRPr="00E709C2">
                          <w:rPr>
                            <w:rStyle w:val="Collegamentoipertestuale"/>
                            <w:rFonts w:ascii="Euclid Circular A" w:hAnsi="Euclid Circular A"/>
                            <w:lang w:val="it-IT"/>
                          </w:rPr>
                          <w:t>www.birdlife.ch/essere-attivi</w:t>
                        </w:r>
                      </w:hyperlink>
                    </w:p>
                    <w:p w14:paraId="00EA5B55" w14:textId="482404EB" w:rsidR="005033B4" w:rsidRPr="00502DAC" w:rsidRDefault="00176792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502DAC">
                        <w:rPr>
                          <w:rFonts w:ascii="Euclid Circular A" w:hAnsi="Euclid Circular A"/>
                          <w:lang w:val="it-CH"/>
                        </w:rPr>
                        <w:t>BirdLife Svizzera vi ringrazia per il vostro interesse e per il vostro sostegno</w:t>
                      </w:r>
                      <w:r w:rsidR="00502DAC" w:rsidRPr="00502DAC">
                        <w:rPr>
                          <w:rFonts w:ascii="Euclid Circular A" w:hAnsi="Euclid Circular A"/>
                          <w:lang w:val="it-CH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71ECD" w14:textId="77777777" w:rsidR="005033B4" w:rsidRPr="00B138AA" w:rsidRDefault="005033B4" w:rsidP="005033B4">
      <w:pPr>
        <w:rPr>
          <w:rFonts w:ascii="Euclid Circular A" w:eastAsia="Calibri" w:hAnsi="Euclid Circular A"/>
          <w:i/>
          <w:iCs/>
          <w:sz w:val="20"/>
          <w:szCs w:val="20"/>
          <w:lang w:val="it-IT"/>
        </w:rPr>
      </w:pPr>
    </w:p>
    <w:p w14:paraId="7C656A5F" w14:textId="77777777" w:rsidR="005033B4" w:rsidRPr="00B138AA" w:rsidRDefault="005033B4" w:rsidP="005033B4">
      <w:pPr>
        <w:rPr>
          <w:rFonts w:ascii="Euclid Circular A" w:hAnsi="Euclid Circular A"/>
          <w:sz w:val="20"/>
          <w:szCs w:val="20"/>
          <w:lang w:val="it-IT"/>
        </w:rPr>
      </w:pPr>
    </w:p>
    <w:p w14:paraId="38177696" w14:textId="3B087D02" w:rsidR="002A2EBE" w:rsidRPr="00B138AA" w:rsidRDefault="00D9614B" w:rsidP="002A2EBE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138AA">
        <w:rPr>
          <w:rFonts w:ascii="Euclid Circular A" w:hAnsi="Euclid Circular A"/>
          <w:b/>
          <w:bCs/>
          <w:sz w:val="20"/>
          <w:szCs w:val="20"/>
          <w:lang w:val="it-IT"/>
        </w:rPr>
        <w:t>Indicazioni per la redazione</w:t>
      </w:r>
      <w:r w:rsidR="002A2EBE" w:rsidRPr="00B138AA">
        <w:rPr>
          <w:rFonts w:ascii="Euclid Circular A" w:hAnsi="Euclid Circular A"/>
          <w:b/>
          <w:bCs/>
          <w:sz w:val="20"/>
          <w:szCs w:val="20"/>
          <w:lang w:val="it-IT"/>
        </w:rPr>
        <w:t>:</w:t>
      </w:r>
    </w:p>
    <w:p w14:paraId="772D3A7F" w14:textId="77777777" w:rsidR="002A2EBE" w:rsidRPr="00B138AA" w:rsidRDefault="002A2EBE" w:rsidP="002A2EBE">
      <w:pPr>
        <w:rPr>
          <w:rFonts w:ascii="Euclid Circular A" w:hAnsi="Euclid Circular A"/>
          <w:sz w:val="20"/>
          <w:szCs w:val="20"/>
          <w:lang w:val="it-IT"/>
        </w:rPr>
      </w:pPr>
    </w:p>
    <w:p w14:paraId="1D2A0A75" w14:textId="37703306" w:rsidR="002A2EBE" w:rsidRPr="00B138AA" w:rsidRDefault="00E735AF" w:rsidP="00E735AF">
      <w:pPr>
        <w:pStyle w:val="Paragrafoelenco"/>
        <w:numPr>
          <w:ilvl w:val="0"/>
          <w:numId w:val="2"/>
        </w:numPr>
        <w:rPr>
          <w:rFonts w:ascii="Euclid Circular A" w:hAnsi="Euclid Circular A"/>
          <w:lang w:val="it-IT"/>
        </w:rPr>
      </w:pPr>
      <w:r w:rsidRPr="00B138AA">
        <w:rPr>
          <w:rFonts w:ascii="Euclid Circular A" w:hAnsi="Euclid Circular A"/>
          <w:lang w:val="it-IT"/>
        </w:rPr>
        <w:t xml:space="preserve">Contatto: </w:t>
      </w:r>
      <w:r w:rsidR="003445E2">
        <w:rPr>
          <w:rFonts w:ascii="Euclid Circular A" w:hAnsi="Euclid Circular A"/>
          <w:lang w:val="it-IT"/>
        </w:rPr>
        <w:t> </w:t>
      </w:r>
      <w:r w:rsidR="003445E2" w:rsidRPr="003445E2">
        <w:rPr>
          <w:rFonts w:ascii="Euclid Circular A" w:hAnsi="Euclid Circular A"/>
          <w:lang w:val="de-DE"/>
        </w:rPr>
        <w:t xml:space="preserve">Daniela Pauli, </w:t>
      </w:r>
      <w:r w:rsidR="002F4E42" w:rsidRPr="0083591C">
        <w:rPr>
          <w:rFonts w:ascii="Euclid Circular A" w:hAnsi="Euclid Circular A"/>
          <w:lang w:val="it-IT"/>
        </w:rPr>
        <w:t xml:space="preserve">responsabile del dipartimento </w:t>
      </w:r>
      <w:r w:rsidR="002F4E42">
        <w:rPr>
          <w:rFonts w:ascii="Euclid Circular A" w:hAnsi="Euclid Circular A"/>
          <w:lang w:val="it-IT"/>
        </w:rPr>
        <w:t>“</w:t>
      </w:r>
      <w:r w:rsidR="002F4E42" w:rsidRPr="0083591C">
        <w:rPr>
          <w:rFonts w:ascii="Euclid Circular A" w:hAnsi="Euclid Circular A"/>
          <w:lang w:val="it-IT"/>
        </w:rPr>
        <w:t>Habitat e aree protette</w:t>
      </w:r>
      <w:r w:rsidR="002F4E42">
        <w:rPr>
          <w:rFonts w:ascii="Euclid Circular A" w:hAnsi="Euclid Circular A"/>
          <w:lang w:val="it-IT"/>
        </w:rPr>
        <w:t>”</w:t>
      </w:r>
      <w:r w:rsidR="003445E2">
        <w:rPr>
          <w:rFonts w:ascii="Euclid Circular A" w:hAnsi="Euclid Circular A"/>
          <w:lang w:val="de-DE"/>
        </w:rPr>
        <w:br/>
      </w:r>
      <w:hyperlink r:id="rId16" w:history="1">
        <w:r w:rsidR="002F4E42" w:rsidRPr="00B21DDE">
          <w:rPr>
            <w:rStyle w:val="Collegamentoipertestuale"/>
            <w:rFonts w:ascii="Euclid Circular A" w:hAnsi="Euclid Circular A"/>
            <w:lang w:val="de-DE"/>
          </w:rPr>
          <w:t>daniela.pauli@birdlife.ch</w:t>
        </w:r>
      </w:hyperlink>
      <w:r w:rsidR="003445E2" w:rsidRPr="003445E2">
        <w:rPr>
          <w:rFonts w:ascii="Euclid Circular A" w:hAnsi="Euclid Circular A"/>
          <w:lang w:val="de-DE"/>
        </w:rPr>
        <w:t xml:space="preserve">, </w:t>
      </w:r>
      <w:r w:rsidR="003445E2">
        <w:rPr>
          <w:rFonts w:ascii="Euclid Circular A" w:hAnsi="Euclid Circular A"/>
          <w:lang w:val="de-DE"/>
        </w:rPr>
        <w:t>t</w:t>
      </w:r>
      <w:r w:rsidR="003445E2" w:rsidRPr="003445E2">
        <w:rPr>
          <w:rFonts w:ascii="Euclid Circular A" w:hAnsi="Euclid Circular A"/>
          <w:lang w:val="de-DE"/>
        </w:rPr>
        <w:t>el. 079 844 01 36</w:t>
      </w:r>
    </w:p>
    <w:p w14:paraId="70DFE8C4" w14:textId="77777777" w:rsidR="002A2EBE" w:rsidRPr="00B138AA" w:rsidRDefault="002A2EBE" w:rsidP="002A2EBE">
      <w:pPr>
        <w:rPr>
          <w:rFonts w:ascii="Euclid Circular A" w:hAnsi="Euclid Circular A"/>
          <w:sz w:val="20"/>
          <w:szCs w:val="20"/>
          <w:lang w:val="it-IT"/>
        </w:rPr>
      </w:pPr>
    </w:p>
    <w:p w14:paraId="61BCF918" w14:textId="34D385B4" w:rsidR="00A86DC0" w:rsidRPr="00B138AA" w:rsidRDefault="005E5577" w:rsidP="00E735AF">
      <w:pPr>
        <w:pStyle w:val="Paragrafoelenco"/>
        <w:numPr>
          <w:ilvl w:val="0"/>
          <w:numId w:val="2"/>
        </w:numPr>
        <w:rPr>
          <w:rFonts w:ascii="Euclid Circular A" w:hAnsi="Euclid Circular A"/>
          <w:lang w:val="it-IT"/>
        </w:rPr>
      </w:pPr>
      <w:r w:rsidRPr="00B138AA">
        <w:rPr>
          <w:rFonts w:ascii="Euclid Circular A" w:hAnsi="Euclid Circular A"/>
          <w:lang w:val="it-IT"/>
        </w:rPr>
        <w:t>Immagini</w:t>
      </w:r>
      <w:r w:rsidR="002A2EBE" w:rsidRPr="00B138AA">
        <w:rPr>
          <w:rFonts w:ascii="Euclid Circular A" w:hAnsi="Euclid Circular A"/>
          <w:lang w:val="it-IT"/>
        </w:rPr>
        <w:t>:</w:t>
      </w:r>
      <w:r w:rsidR="00CE5D82" w:rsidRPr="00B138AA">
        <w:rPr>
          <w:rFonts w:ascii="Euclid Circular A" w:hAnsi="Euclid Circular A"/>
          <w:lang w:val="it-IT"/>
        </w:rPr>
        <w:t xml:space="preserve"> </w:t>
      </w:r>
      <w:hyperlink r:id="rId17" w:history="1">
        <w:r w:rsidR="000A6BFF" w:rsidRPr="00B138AA">
          <w:rPr>
            <w:rStyle w:val="Collegamentoipertestuale"/>
            <w:rFonts w:ascii="Euclid Circular A" w:hAnsi="Euclid Circular A"/>
            <w:lang w:val="it-IT"/>
          </w:rPr>
          <w:t>https://www.birdlife.ch/it/presse</w:t>
        </w:r>
      </w:hyperlink>
    </w:p>
    <w:sectPr w:rsidR="00A86DC0" w:rsidRPr="00B138AA" w:rsidSect="0087313B">
      <w:headerReference w:type="default" r:id="rId18"/>
      <w:headerReference w:type="first" r:id="rId19"/>
      <w:footerReference w:type="first" r:id="rId20"/>
      <w:pgSz w:w="11900" w:h="16840"/>
      <w:pgMar w:top="1701" w:right="1127" w:bottom="1702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900D" w14:textId="77777777" w:rsidR="00744CFF" w:rsidRDefault="00744CFF" w:rsidP="00890EBE">
      <w:r>
        <w:separator/>
      </w:r>
    </w:p>
  </w:endnote>
  <w:endnote w:type="continuationSeparator" w:id="0">
    <w:p w14:paraId="56E8B852" w14:textId="77777777" w:rsidR="00744CFF" w:rsidRDefault="00744CFF" w:rsidP="00890EBE">
      <w:r>
        <w:continuationSeparator/>
      </w:r>
    </w:p>
  </w:endnote>
  <w:endnote w:type="continuationNotice" w:id="1">
    <w:p w14:paraId="047BF07B" w14:textId="77777777" w:rsidR="00744CFF" w:rsidRDefault="00744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ntax LT">
    <w:altName w:val="Kef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F1D2" w14:textId="77777777" w:rsidR="00744CFF" w:rsidRDefault="00744CFF" w:rsidP="00890EBE">
      <w:r>
        <w:separator/>
      </w:r>
    </w:p>
  </w:footnote>
  <w:footnote w:type="continuationSeparator" w:id="0">
    <w:p w14:paraId="7337EE07" w14:textId="77777777" w:rsidR="00744CFF" w:rsidRDefault="00744CFF" w:rsidP="00890EBE">
      <w:r>
        <w:continuationSeparator/>
      </w:r>
    </w:p>
  </w:footnote>
  <w:footnote w:type="continuationNotice" w:id="1">
    <w:p w14:paraId="594F8F3A" w14:textId="77777777" w:rsidR="00744CFF" w:rsidRDefault="00744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6DC2"/>
    <w:multiLevelType w:val="hybridMultilevel"/>
    <w:tmpl w:val="85D22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94DCA"/>
    <w:multiLevelType w:val="hybridMultilevel"/>
    <w:tmpl w:val="F3CA2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735">
    <w:abstractNumId w:val="1"/>
  </w:num>
  <w:num w:numId="2" w16cid:durableId="181875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4325"/>
    <w:rsid w:val="00006741"/>
    <w:rsid w:val="0000740A"/>
    <w:rsid w:val="00007C3C"/>
    <w:rsid w:val="00010590"/>
    <w:rsid w:val="00011697"/>
    <w:rsid w:val="0001613D"/>
    <w:rsid w:val="000174C4"/>
    <w:rsid w:val="00020DC8"/>
    <w:rsid w:val="00021874"/>
    <w:rsid w:val="000219D2"/>
    <w:rsid w:val="0002437E"/>
    <w:rsid w:val="00026524"/>
    <w:rsid w:val="00026EFD"/>
    <w:rsid w:val="000274DF"/>
    <w:rsid w:val="00030B0F"/>
    <w:rsid w:val="00033E7F"/>
    <w:rsid w:val="000345B0"/>
    <w:rsid w:val="00034B6E"/>
    <w:rsid w:val="00036357"/>
    <w:rsid w:val="0003755B"/>
    <w:rsid w:val="00041975"/>
    <w:rsid w:val="00042534"/>
    <w:rsid w:val="000500D1"/>
    <w:rsid w:val="00050394"/>
    <w:rsid w:val="0005287E"/>
    <w:rsid w:val="00057626"/>
    <w:rsid w:val="000605F1"/>
    <w:rsid w:val="000616E6"/>
    <w:rsid w:val="00062063"/>
    <w:rsid w:val="00062FAB"/>
    <w:rsid w:val="00064243"/>
    <w:rsid w:val="00073F1F"/>
    <w:rsid w:val="00074DF0"/>
    <w:rsid w:val="0007619A"/>
    <w:rsid w:val="00076F69"/>
    <w:rsid w:val="00077D64"/>
    <w:rsid w:val="00080165"/>
    <w:rsid w:val="0008050F"/>
    <w:rsid w:val="00087092"/>
    <w:rsid w:val="00091276"/>
    <w:rsid w:val="00095037"/>
    <w:rsid w:val="00097A8D"/>
    <w:rsid w:val="000A2978"/>
    <w:rsid w:val="000A3C2B"/>
    <w:rsid w:val="000A6BFF"/>
    <w:rsid w:val="000B27E3"/>
    <w:rsid w:val="000B4A52"/>
    <w:rsid w:val="000B517D"/>
    <w:rsid w:val="000B536C"/>
    <w:rsid w:val="000B5913"/>
    <w:rsid w:val="000B6A83"/>
    <w:rsid w:val="000C074C"/>
    <w:rsid w:val="000C0998"/>
    <w:rsid w:val="000C0BCA"/>
    <w:rsid w:val="000C27BC"/>
    <w:rsid w:val="000C2EB3"/>
    <w:rsid w:val="000D034C"/>
    <w:rsid w:val="000D0F6C"/>
    <w:rsid w:val="000D2BA9"/>
    <w:rsid w:val="000D5E05"/>
    <w:rsid w:val="000D72C8"/>
    <w:rsid w:val="000E0DB0"/>
    <w:rsid w:val="000E583F"/>
    <w:rsid w:val="000E7F34"/>
    <w:rsid w:val="000F4FEB"/>
    <w:rsid w:val="000F5239"/>
    <w:rsid w:val="000F6221"/>
    <w:rsid w:val="0010558C"/>
    <w:rsid w:val="00106EC6"/>
    <w:rsid w:val="0011485B"/>
    <w:rsid w:val="0011707E"/>
    <w:rsid w:val="0012185F"/>
    <w:rsid w:val="001225B1"/>
    <w:rsid w:val="00130806"/>
    <w:rsid w:val="00130DC1"/>
    <w:rsid w:val="001313D0"/>
    <w:rsid w:val="00133390"/>
    <w:rsid w:val="00135C91"/>
    <w:rsid w:val="00135F70"/>
    <w:rsid w:val="0013697E"/>
    <w:rsid w:val="001376D0"/>
    <w:rsid w:val="00141C60"/>
    <w:rsid w:val="001420BB"/>
    <w:rsid w:val="00147419"/>
    <w:rsid w:val="001476CF"/>
    <w:rsid w:val="001550CA"/>
    <w:rsid w:val="0015645A"/>
    <w:rsid w:val="001579B7"/>
    <w:rsid w:val="00160E73"/>
    <w:rsid w:val="001650D8"/>
    <w:rsid w:val="00166890"/>
    <w:rsid w:val="00166EE8"/>
    <w:rsid w:val="00176792"/>
    <w:rsid w:val="00180ACF"/>
    <w:rsid w:val="001911BD"/>
    <w:rsid w:val="00192DB3"/>
    <w:rsid w:val="00196004"/>
    <w:rsid w:val="001A0D92"/>
    <w:rsid w:val="001A1341"/>
    <w:rsid w:val="001A2D5E"/>
    <w:rsid w:val="001A35ED"/>
    <w:rsid w:val="001A4DCF"/>
    <w:rsid w:val="001A4E94"/>
    <w:rsid w:val="001A5BFC"/>
    <w:rsid w:val="001B088F"/>
    <w:rsid w:val="001B19FB"/>
    <w:rsid w:val="001B748A"/>
    <w:rsid w:val="001C5055"/>
    <w:rsid w:val="001C748B"/>
    <w:rsid w:val="001C7F0B"/>
    <w:rsid w:val="001D496F"/>
    <w:rsid w:val="001E3FFA"/>
    <w:rsid w:val="001E55C2"/>
    <w:rsid w:val="001F1EC4"/>
    <w:rsid w:val="001F5203"/>
    <w:rsid w:val="001F6754"/>
    <w:rsid w:val="00205B2A"/>
    <w:rsid w:val="00206A34"/>
    <w:rsid w:val="00211BC1"/>
    <w:rsid w:val="00212030"/>
    <w:rsid w:val="002132C5"/>
    <w:rsid w:val="0021331D"/>
    <w:rsid w:val="00214C02"/>
    <w:rsid w:val="00214CD3"/>
    <w:rsid w:val="00220361"/>
    <w:rsid w:val="00220E9D"/>
    <w:rsid w:val="00221477"/>
    <w:rsid w:val="00226853"/>
    <w:rsid w:val="0023095A"/>
    <w:rsid w:val="0023252B"/>
    <w:rsid w:val="00234CE8"/>
    <w:rsid w:val="0023644F"/>
    <w:rsid w:val="0024112A"/>
    <w:rsid w:val="00246A22"/>
    <w:rsid w:val="00255FDD"/>
    <w:rsid w:val="00256D2D"/>
    <w:rsid w:val="0026140C"/>
    <w:rsid w:val="00265CA3"/>
    <w:rsid w:val="00270376"/>
    <w:rsid w:val="002704FA"/>
    <w:rsid w:val="00270562"/>
    <w:rsid w:val="002706EA"/>
    <w:rsid w:val="0028133F"/>
    <w:rsid w:val="00281D05"/>
    <w:rsid w:val="002830AC"/>
    <w:rsid w:val="00284993"/>
    <w:rsid w:val="00286912"/>
    <w:rsid w:val="00287239"/>
    <w:rsid w:val="002A170D"/>
    <w:rsid w:val="002A2EBE"/>
    <w:rsid w:val="002A2F43"/>
    <w:rsid w:val="002A5707"/>
    <w:rsid w:val="002A7AFE"/>
    <w:rsid w:val="002B037B"/>
    <w:rsid w:val="002B5AD0"/>
    <w:rsid w:val="002C0237"/>
    <w:rsid w:val="002C1FD3"/>
    <w:rsid w:val="002C2061"/>
    <w:rsid w:val="002C323B"/>
    <w:rsid w:val="002C502F"/>
    <w:rsid w:val="002C5CA6"/>
    <w:rsid w:val="002D3DB3"/>
    <w:rsid w:val="002D3F08"/>
    <w:rsid w:val="002D4B2F"/>
    <w:rsid w:val="002D6A0F"/>
    <w:rsid w:val="002E010A"/>
    <w:rsid w:val="002E729F"/>
    <w:rsid w:val="002F07AD"/>
    <w:rsid w:val="002F0B2F"/>
    <w:rsid w:val="002F0B73"/>
    <w:rsid w:val="002F133E"/>
    <w:rsid w:val="002F1644"/>
    <w:rsid w:val="002F4E42"/>
    <w:rsid w:val="002F4E6C"/>
    <w:rsid w:val="002F5FC8"/>
    <w:rsid w:val="00301EDF"/>
    <w:rsid w:val="00304E82"/>
    <w:rsid w:val="003064DF"/>
    <w:rsid w:val="00314135"/>
    <w:rsid w:val="00314B74"/>
    <w:rsid w:val="0031786F"/>
    <w:rsid w:val="0032250D"/>
    <w:rsid w:val="003226F2"/>
    <w:rsid w:val="00323366"/>
    <w:rsid w:val="003238D0"/>
    <w:rsid w:val="0032543F"/>
    <w:rsid w:val="00326935"/>
    <w:rsid w:val="00327B97"/>
    <w:rsid w:val="00334C41"/>
    <w:rsid w:val="003368AF"/>
    <w:rsid w:val="003408BB"/>
    <w:rsid w:val="00342201"/>
    <w:rsid w:val="00343989"/>
    <w:rsid w:val="003445E2"/>
    <w:rsid w:val="00347A15"/>
    <w:rsid w:val="003517C4"/>
    <w:rsid w:val="00351FCC"/>
    <w:rsid w:val="00353027"/>
    <w:rsid w:val="00353929"/>
    <w:rsid w:val="00355095"/>
    <w:rsid w:val="00355EA7"/>
    <w:rsid w:val="00357CDD"/>
    <w:rsid w:val="00363BDC"/>
    <w:rsid w:val="00371368"/>
    <w:rsid w:val="0037489B"/>
    <w:rsid w:val="003759F7"/>
    <w:rsid w:val="003848E9"/>
    <w:rsid w:val="00385F24"/>
    <w:rsid w:val="00393E61"/>
    <w:rsid w:val="003945AD"/>
    <w:rsid w:val="00397FC6"/>
    <w:rsid w:val="003A102D"/>
    <w:rsid w:val="003A23C9"/>
    <w:rsid w:val="003A34EB"/>
    <w:rsid w:val="003A746D"/>
    <w:rsid w:val="003B05F7"/>
    <w:rsid w:val="003B0E91"/>
    <w:rsid w:val="003B19E0"/>
    <w:rsid w:val="003B1F7A"/>
    <w:rsid w:val="003B2DDA"/>
    <w:rsid w:val="003C318E"/>
    <w:rsid w:val="003C72E0"/>
    <w:rsid w:val="003D6183"/>
    <w:rsid w:val="003E12CC"/>
    <w:rsid w:val="003E19C0"/>
    <w:rsid w:val="003E33D6"/>
    <w:rsid w:val="003E5D2E"/>
    <w:rsid w:val="003F1C38"/>
    <w:rsid w:val="003F2E86"/>
    <w:rsid w:val="003F7820"/>
    <w:rsid w:val="00402AC8"/>
    <w:rsid w:val="00403028"/>
    <w:rsid w:val="00410DDB"/>
    <w:rsid w:val="00412A9F"/>
    <w:rsid w:val="00412FB8"/>
    <w:rsid w:val="004133A5"/>
    <w:rsid w:val="004162D3"/>
    <w:rsid w:val="0041788D"/>
    <w:rsid w:val="00417BA0"/>
    <w:rsid w:val="004200BB"/>
    <w:rsid w:val="00420E36"/>
    <w:rsid w:val="0042500C"/>
    <w:rsid w:val="004260E4"/>
    <w:rsid w:val="00432357"/>
    <w:rsid w:val="004401FB"/>
    <w:rsid w:val="00440B7E"/>
    <w:rsid w:val="00442868"/>
    <w:rsid w:val="0044784D"/>
    <w:rsid w:val="0045547C"/>
    <w:rsid w:val="00455989"/>
    <w:rsid w:val="0045643A"/>
    <w:rsid w:val="004620BC"/>
    <w:rsid w:val="00462998"/>
    <w:rsid w:val="004634AD"/>
    <w:rsid w:val="00463BEF"/>
    <w:rsid w:val="00463C12"/>
    <w:rsid w:val="00464549"/>
    <w:rsid w:val="00464CFB"/>
    <w:rsid w:val="00470304"/>
    <w:rsid w:val="00477460"/>
    <w:rsid w:val="00484592"/>
    <w:rsid w:val="00490BF6"/>
    <w:rsid w:val="0049126A"/>
    <w:rsid w:val="00496FE8"/>
    <w:rsid w:val="004A4592"/>
    <w:rsid w:val="004B0DCC"/>
    <w:rsid w:val="004B22A8"/>
    <w:rsid w:val="004B2AC3"/>
    <w:rsid w:val="004B2B87"/>
    <w:rsid w:val="004B596D"/>
    <w:rsid w:val="004B5AF6"/>
    <w:rsid w:val="004C09DC"/>
    <w:rsid w:val="004C4DA0"/>
    <w:rsid w:val="004C4EB7"/>
    <w:rsid w:val="004D07AF"/>
    <w:rsid w:val="004D401A"/>
    <w:rsid w:val="004D4108"/>
    <w:rsid w:val="004D5D04"/>
    <w:rsid w:val="004E2152"/>
    <w:rsid w:val="004E557B"/>
    <w:rsid w:val="004E5A0D"/>
    <w:rsid w:val="004E77AD"/>
    <w:rsid w:val="004F1AF4"/>
    <w:rsid w:val="00500A61"/>
    <w:rsid w:val="0050108D"/>
    <w:rsid w:val="00501BCE"/>
    <w:rsid w:val="00502CBF"/>
    <w:rsid w:val="00502DAC"/>
    <w:rsid w:val="00502E56"/>
    <w:rsid w:val="005033B4"/>
    <w:rsid w:val="00506284"/>
    <w:rsid w:val="00515375"/>
    <w:rsid w:val="00517555"/>
    <w:rsid w:val="00522D6D"/>
    <w:rsid w:val="005253B7"/>
    <w:rsid w:val="00530222"/>
    <w:rsid w:val="005321BB"/>
    <w:rsid w:val="00533EE3"/>
    <w:rsid w:val="00544274"/>
    <w:rsid w:val="005456C5"/>
    <w:rsid w:val="00551563"/>
    <w:rsid w:val="005544C9"/>
    <w:rsid w:val="00562FD3"/>
    <w:rsid w:val="00565314"/>
    <w:rsid w:val="00571194"/>
    <w:rsid w:val="00571E14"/>
    <w:rsid w:val="005729C7"/>
    <w:rsid w:val="005745D0"/>
    <w:rsid w:val="005755E7"/>
    <w:rsid w:val="00575F84"/>
    <w:rsid w:val="005764E5"/>
    <w:rsid w:val="00577CFF"/>
    <w:rsid w:val="00580F0B"/>
    <w:rsid w:val="0058615A"/>
    <w:rsid w:val="00592A9D"/>
    <w:rsid w:val="005977A5"/>
    <w:rsid w:val="005A1CA2"/>
    <w:rsid w:val="005B1506"/>
    <w:rsid w:val="005B318D"/>
    <w:rsid w:val="005B3C43"/>
    <w:rsid w:val="005C211E"/>
    <w:rsid w:val="005C25CA"/>
    <w:rsid w:val="005C298C"/>
    <w:rsid w:val="005D2005"/>
    <w:rsid w:val="005D5B63"/>
    <w:rsid w:val="005D7699"/>
    <w:rsid w:val="005E0AAF"/>
    <w:rsid w:val="005E123F"/>
    <w:rsid w:val="005E3339"/>
    <w:rsid w:val="005E5577"/>
    <w:rsid w:val="006000F1"/>
    <w:rsid w:val="00605382"/>
    <w:rsid w:val="00607934"/>
    <w:rsid w:val="006100A2"/>
    <w:rsid w:val="00610687"/>
    <w:rsid w:val="006134A5"/>
    <w:rsid w:val="006237B6"/>
    <w:rsid w:val="0062450E"/>
    <w:rsid w:val="006257AA"/>
    <w:rsid w:val="00640559"/>
    <w:rsid w:val="00644ACC"/>
    <w:rsid w:val="00647312"/>
    <w:rsid w:val="00653BD0"/>
    <w:rsid w:val="006614F9"/>
    <w:rsid w:val="00661CAB"/>
    <w:rsid w:val="006631BC"/>
    <w:rsid w:val="00663EA3"/>
    <w:rsid w:val="0066490D"/>
    <w:rsid w:val="00666F9B"/>
    <w:rsid w:val="00667B9B"/>
    <w:rsid w:val="006704CE"/>
    <w:rsid w:val="00670671"/>
    <w:rsid w:val="00670BBA"/>
    <w:rsid w:val="006718FA"/>
    <w:rsid w:val="00672B0E"/>
    <w:rsid w:val="006747AD"/>
    <w:rsid w:val="00675825"/>
    <w:rsid w:val="00675BD8"/>
    <w:rsid w:val="00676833"/>
    <w:rsid w:val="006851B4"/>
    <w:rsid w:val="00685282"/>
    <w:rsid w:val="00685543"/>
    <w:rsid w:val="0068753F"/>
    <w:rsid w:val="00692BF2"/>
    <w:rsid w:val="006930C7"/>
    <w:rsid w:val="006941B8"/>
    <w:rsid w:val="00696BDC"/>
    <w:rsid w:val="006A03F1"/>
    <w:rsid w:val="006A3223"/>
    <w:rsid w:val="006A6B60"/>
    <w:rsid w:val="006B239D"/>
    <w:rsid w:val="006C2E7B"/>
    <w:rsid w:val="006C4067"/>
    <w:rsid w:val="006C46FD"/>
    <w:rsid w:val="006C6C0E"/>
    <w:rsid w:val="006C7D9B"/>
    <w:rsid w:val="006C7DB6"/>
    <w:rsid w:val="006D484F"/>
    <w:rsid w:val="006D7FE1"/>
    <w:rsid w:val="006E11D1"/>
    <w:rsid w:val="006E53DE"/>
    <w:rsid w:val="006E555E"/>
    <w:rsid w:val="006F5774"/>
    <w:rsid w:val="00700C06"/>
    <w:rsid w:val="00700F37"/>
    <w:rsid w:val="007015CE"/>
    <w:rsid w:val="00703DF7"/>
    <w:rsid w:val="00706101"/>
    <w:rsid w:val="00707F4A"/>
    <w:rsid w:val="00710721"/>
    <w:rsid w:val="00710F31"/>
    <w:rsid w:val="00711B8E"/>
    <w:rsid w:val="00714391"/>
    <w:rsid w:val="0072273F"/>
    <w:rsid w:val="00723688"/>
    <w:rsid w:val="00734674"/>
    <w:rsid w:val="0074173C"/>
    <w:rsid w:val="0074420B"/>
    <w:rsid w:val="00744CFF"/>
    <w:rsid w:val="00745B1C"/>
    <w:rsid w:val="007466BE"/>
    <w:rsid w:val="00746FCA"/>
    <w:rsid w:val="00752F21"/>
    <w:rsid w:val="00754968"/>
    <w:rsid w:val="00754C7B"/>
    <w:rsid w:val="00755230"/>
    <w:rsid w:val="00760A61"/>
    <w:rsid w:val="00762BF5"/>
    <w:rsid w:val="0076577A"/>
    <w:rsid w:val="00765E5B"/>
    <w:rsid w:val="00766C5C"/>
    <w:rsid w:val="0076798B"/>
    <w:rsid w:val="00767DEA"/>
    <w:rsid w:val="007708EA"/>
    <w:rsid w:val="00774E53"/>
    <w:rsid w:val="00776F17"/>
    <w:rsid w:val="00776FD8"/>
    <w:rsid w:val="00777DE2"/>
    <w:rsid w:val="007844A2"/>
    <w:rsid w:val="00784619"/>
    <w:rsid w:val="00791168"/>
    <w:rsid w:val="007921D1"/>
    <w:rsid w:val="0079286A"/>
    <w:rsid w:val="00796A2F"/>
    <w:rsid w:val="007974F3"/>
    <w:rsid w:val="007A6A27"/>
    <w:rsid w:val="007A6CBE"/>
    <w:rsid w:val="007A7FAE"/>
    <w:rsid w:val="007B3E14"/>
    <w:rsid w:val="007B4AA8"/>
    <w:rsid w:val="007B7BF3"/>
    <w:rsid w:val="007C0215"/>
    <w:rsid w:val="007C645E"/>
    <w:rsid w:val="007C7F2B"/>
    <w:rsid w:val="007D1BC9"/>
    <w:rsid w:val="007D1CAA"/>
    <w:rsid w:val="007E2101"/>
    <w:rsid w:val="007E54BD"/>
    <w:rsid w:val="007E583F"/>
    <w:rsid w:val="007E6828"/>
    <w:rsid w:val="007E6BA7"/>
    <w:rsid w:val="007E7100"/>
    <w:rsid w:val="007F09DE"/>
    <w:rsid w:val="007F63F0"/>
    <w:rsid w:val="007F74E1"/>
    <w:rsid w:val="008011A9"/>
    <w:rsid w:val="008016A9"/>
    <w:rsid w:val="00810880"/>
    <w:rsid w:val="00811707"/>
    <w:rsid w:val="00812185"/>
    <w:rsid w:val="008148BB"/>
    <w:rsid w:val="00825C87"/>
    <w:rsid w:val="008315CE"/>
    <w:rsid w:val="00831AD7"/>
    <w:rsid w:val="00832A4E"/>
    <w:rsid w:val="008339E1"/>
    <w:rsid w:val="0083481C"/>
    <w:rsid w:val="0083591C"/>
    <w:rsid w:val="0083776F"/>
    <w:rsid w:val="00844B66"/>
    <w:rsid w:val="00850B06"/>
    <w:rsid w:val="00852919"/>
    <w:rsid w:val="00852B64"/>
    <w:rsid w:val="00852EB0"/>
    <w:rsid w:val="008573A1"/>
    <w:rsid w:val="008615A4"/>
    <w:rsid w:val="00864EF2"/>
    <w:rsid w:val="008658E6"/>
    <w:rsid w:val="008678B3"/>
    <w:rsid w:val="00867F81"/>
    <w:rsid w:val="00872C2C"/>
    <w:rsid w:val="0087313B"/>
    <w:rsid w:val="00880161"/>
    <w:rsid w:val="00882810"/>
    <w:rsid w:val="00883844"/>
    <w:rsid w:val="00886120"/>
    <w:rsid w:val="00890EBE"/>
    <w:rsid w:val="00893EE7"/>
    <w:rsid w:val="00893F97"/>
    <w:rsid w:val="00896B6C"/>
    <w:rsid w:val="00897A3E"/>
    <w:rsid w:val="00897A4A"/>
    <w:rsid w:val="008A6B88"/>
    <w:rsid w:val="008B0636"/>
    <w:rsid w:val="008B16AF"/>
    <w:rsid w:val="008B1C38"/>
    <w:rsid w:val="008B4A0A"/>
    <w:rsid w:val="008B6B74"/>
    <w:rsid w:val="008C019C"/>
    <w:rsid w:val="008C2989"/>
    <w:rsid w:val="008C3F61"/>
    <w:rsid w:val="008C4C65"/>
    <w:rsid w:val="008C744F"/>
    <w:rsid w:val="008C7E25"/>
    <w:rsid w:val="008D06E8"/>
    <w:rsid w:val="008D0D16"/>
    <w:rsid w:val="008D1682"/>
    <w:rsid w:val="008D1C9A"/>
    <w:rsid w:val="008D213B"/>
    <w:rsid w:val="008D2312"/>
    <w:rsid w:val="008D3026"/>
    <w:rsid w:val="008D30A2"/>
    <w:rsid w:val="008D5B09"/>
    <w:rsid w:val="008E1022"/>
    <w:rsid w:val="008E160F"/>
    <w:rsid w:val="008E380D"/>
    <w:rsid w:val="008E3DE0"/>
    <w:rsid w:val="008E764B"/>
    <w:rsid w:val="008F20A0"/>
    <w:rsid w:val="008F2239"/>
    <w:rsid w:val="008F281F"/>
    <w:rsid w:val="008F6044"/>
    <w:rsid w:val="008F6E4D"/>
    <w:rsid w:val="00905D64"/>
    <w:rsid w:val="00907240"/>
    <w:rsid w:val="0090784E"/>
    <w:rsid w:val="009107A1"/>
    <w:rsid w:val="009114AE"/>
    <w:rsid w:val="00912418"/>
    <w:rsid w:val="009145FB"/>
    <w:rsid w:val="00916398"/>
    <w:rsid w:val="00922C88"/>
    <w:rsid w:val="00923DC7"/>
    <w:rsid w:val="009451AB"/>
    <w:rsid w:val="00946E79"/>
    <w:rsid w:val="009478B9"/>
    <w:rsid w:val="00950EA2"/>
    <w:rsid w:val="0095362E"/>
    <w:rsid w:val="00956B65"/>
    <w:rsid w:val="00956F1E"/>
    <w:rsid w:val="00962495"/>
    <w:rsid w:val="009638E0"/>
    <w:rsid w:val="0096743E"/>
    <w:rsid w:val="0096746C"/>
    <w:rsid w:val="009679DD"/>
    <w:rsid w:val="00973ABD"/>
    <w:rsid w:val="009752B0"/>
    <w:rsid w:val="00977524"/>
    <w:rsid w:val="009776F6"/>
    <w:rsid w:val="009963B2"/>
    <w:rsid w:val="009967F6"/>
    <w:rsid w:val="009A2C91"/>
    <w:rsid w:val="009A34F0"/>
    <w:rsid w:val="009B1EC0"/>
    <w:rsid w:val="009B46A2"/>
    <w:rsid w:val="009C0335"/>
    <w:rsid w:val="009C06C8"/>
    <w:rsid w:val="009C5260"/>
    <w:rsid w:val="009C6782"/>
    <w:rsid w:val="009D0FF0"/>
    <w:rsid w:val="009D1342"/>
    <w:rsid w:val="009D6770"/>
    <w:rsid w:val="009D6A50"/>
    <w:rsid w:val="009E1EA7"/>
    <w:rsid w:val="009E296A"/>
    <w:rsid w:val="009E33E6"/>
    <w:rsid w:val="009E4ED2"/>
    <w:rsid w:val="009E733D"/>
    <w:rsid w:val="009F1063"/>
    <w:rsid w:val="009F138D"/>
    <w:rsid w:val="009F1FA7"/>
    <w:rsid w:val="009F212B"/>
    <w:rsid w:val="009F302C"/>
    <w:rsid w:val="00A00B4A"/>
    <w:rsid w:val="00A00B98"/>
    <w:rsid w:val="00A00CC8"/>
    <w:rsid w:val="00A012B8"/>
    <w:rsid w:val="00A01A93"/>
    <w:rsid w:val="00A01B2C"/>
    <w:rsid w:val="00A04E7F"/>
    <w:rsid w:val="00A11DD1"/>
    <w:rsid w:val="00A12D4B"/>
    <w:rsid w:val="00A1322A"/>
    <w:rsid w:val="00A15E38"/>
    <w:rsid w:val="00A17522"/>
    <w:rsid w:val="00A21DEB"/>
    <w:rsid w:val="00A22CE9"/>
    <w:rsid w:val="00A237EB"/>
    <w:rsid w:val="00A268F1"/>
    <w:rsid w:val="00A27180"/>
    <w:rsid w:val="00A272B6"/>
    <w:rsid w:val="00A30E5B"/>
    <w:rsid w:val="00A34598"/>
    <w:rsid w:val="00A356CB"/>
    <w:rsid w:val="00A379FD"/>
    <w:rsid w:val="00A40500"/>
    <w:rsid w:val="00A46198"/>
    <w:rsid w:val="00A5181E"/>
    <w:rsid w:val="00A57934"/>
    <w:rsid w:val="00A603FD"/>
    <w:rsid w:val="00A606CE"/>
    <w:rsid w:val="00A61F4C"/>
    <w:rsid w:val="00A6486B"/>
    <w:rsid w:val="00A6490A"/>
    <w:rsid w:val="00A77CB5"/>
    <w:rsid w:val="00A80E10"/>
    <w:rsid w:val="00A817BA"/>
    <w:rsid w:val="00A81A52"/>
    <w:rsid w:val="00A84752"/>
    <w:rsid w:val="00A86A79"/>
    <w:rsid w:val="00A86DC0"/>
    <w:rsid w:val="00A95A51"/>
    <w:rsid w:val="00AA1352"/>
    <w:rsid w:val="00AA321D"/>
    <w:rsid w:val="00AA5212"/>
    <w:rsid w:val="00AA6265"/>
    <w:rsid w:val="00AA705F"/>
    <w:rsid w:val="00AB1D91"/>
    <w:rsid w:val="00AB3CA8"/>
    <w:rsid w:val="00AB5E75"/>
    <w:rsid w:val="00AB6BA2"/>
    <w:rsid w:val="00AB73DA"/>
    <w:rsid w:val="00AC3622"/>
    <w:rsid w:val="00AC6BBA"/>
    <w:rsid w:val="00AD354B"/>
    <w:rsid w:val="00AD3DD1"/>
    <w:rsid w:val="00AD55ED"/>
    <w:rsid w:val="00AD608E"/>
    <w:rsid w:val="00AD73DB"/>
    <w:rsid w:val="00AE2896"/>
    <w:rsid w:val="00AE7317"/>
    <w:rsid w:val="00AF0412"/>
    <w:rsid w:val="00AF4BCF"/>
    <w:rsid w:val="00AF6DAE"/>
    <w:rsid w:val="00B02476"/>
    <w:rsid w:val="00B0279B"/>
    <w:rsid w:val="00B0535A"/>
    <w:rsid w:val="00B05F64"/>
    <w:rsid w:val="00B103E9"/>
    <w:rsid w:val="00B138AA"/>
    <w:rsid w:val="00B142B9"/>
    <w:rsid w:val="00B175BE"/>
    <w:rsid w:val="00B2002E"/>
    <w:rsid w:val="00B257DD"/>
    <w:rsid w:val="00B26792"/>
    <w:rsid w:val="00B34B34"/>
    <w:rsid w:val="00B35997"/>
    <w:rsid w:val="00B35FDD"/>
    <w:rsid w:val="00B360CA"/>
    <w:rsid w:val="00B40235"/>
    <w:rsid w:val="00B536BE"/>
    <w:rsid w:val="00B563E2"/>
    <w:rsid w:val="00B57157"/>
    <w:rsid w:val="00B62CFD"/>
    <w:rsid w:val="00B63570"/>
    <w:rsid w:val="00B64236"/>
    <w:rsid w:val="00B7742F"/>
    <w:rsid w:val="00B8392D"/>
    <w:rsid w:val="00B83B1A"/>
    <w:rsid w:val="00B93884"/>
    <w:rsid w:val="00B93F40"/>
    <w:rsid w:val="00B958F2"/>
    <w:rsid w:val="00B963E6"/>
    <w:rsid w:val="00B97650"/>
    <w:rsid w:val="00BA05EE"/>
    <w:rsid w:val="00BA38D9"/>
    <w:rsid w:val="00BA4EBF"/>
    <w:rsid w:val="00BB24E7"/>
    <w:rsid w:val="00BB33E3"/>
    <w:rsid w:val="00BB38A3"/>
    <w:rsid w:val="00BB743B"/>
    <w:rsid w:val="00BC3251"/>
    <w:rsid w:val="00BC50C4"/>
    <w:rsid w:val="00BC5EA1"/>
    <w:rsid w:val="00BD1081"/>
    <w:rsid w:val="00BD194F"/>
    <w:rsid w:val="00BD511C"/>
    <w:rsid w:val="00BE2EB9"/>
    <w:rsid w:val="00BE300E"/>
    <w:rsid w:val="00BE37AF"/>
    <w:rsid w:val="00BE4AB2"/>
    <w:rsid w:val="00BE7265"/>
    <w:rsid w:val="00BF2F40"/>
    <w:rsid w:val="00C029A2"/>
    <w:rsid w:val="00C02D19"/>
    <w:rsid w:val="00C05ABD"/>
    <w:rsid w:val="00C12359"/>
    <w:rsid w:val="00C13D67"/>
    <w:rsid w:val="00C14A55"/>
    <w:rsid w:val="00C14B11"/>
    <w:rsid w:val="00C15306"/>
    <w:rsid w:val="00C23DAC"/>
    <w:rsid w:val="00C24556"/>
    <w:rsid w:val="00C27D17"/>
    <w:rsid w:val="00C30200"/>
    <w:rsid w:val="00C306B8"/>
    <w:rsid w:val="00C30841"/>
    <w:rsid w:val="00C313DA"/>
    <w:rsid w:val="00C3162B"/>
    <w:rsid w:val="00C348BE"/>
    <w:rsid w:val="00C46687"/>
    <w:rsid w:val="00C50356"/>
    <w:rsid w:val="00C5066E"/>
    <w:rsid w:val="00C50AF1"/>
    <w:rsid w:val="00C52E00"/>
    <w:rsid w:val="00C53151"/>
    <w:rsid w:val="00C53F3A"/>
    <w:rsid w:val="00C55692"/>
    <w:rsid w:val="00C601A3"/>
    <w:rsid w:val="00C62561"/>
    <w:rsid w:val="00C6406C"/>
    <w:rsid w:val="00C65268"/>
    <w:rsid w:val="00C95D4F"/>
    <w:rsid w:val="00CA103F"/>
    <w:rsid w:val="00CA3089"/>
    <w:rsid w:val="00CA63CB"/>
    <w:rsid w:val="00CA70BC"/>
    <w:rsid w:val="00CB6CDD"/>
    <w:rsid w:val="00CC59E6"/>
    <w:rsid w:val="00CC7138"/>
    <w:rsid w:val="00CD30FF"/>
    <w:rsid w:val="00CD3A86"/>
    <w:rsid w:val="00CD405C"/>
    <w:rsid w:val="00CD4A38"/>
    <w:rsid w:val="00CD788E"/>
    <w:rsid w:val="00CE299E"/>
    <w:rsid w:val="00CE3E8A"/>
    <w:rsid w:val="00CE5725"/>
    <w:rsid w:val="00CE5D82"/>
    <w:rsid w:val="00CE743B"/>
    <w:rsid w:val="00CF32F5"/>
    <w:rsid w:val="00CF5503"/>
    <w:rsid w:val="00CF5BD4"/>
    <w:rsid w:val="00CF7855"/>
    <w:rsid w:val="00D0157C"/>
    <w:rsid w:val="00D02C72"/>
    <w:rsid w:val="00D12899"/>
    <w:rsid w:val="00D16179"/>
    <w:rsid w:val="00D16C68"/>
    <w:rsid w:val="00D21621"/>
    <w:rsid w:val="00D23BE2"/>
    <w:rsid w:val="00D25028"/>
    <w:rsid w:val="00D30FED"/>
    <w:rsid w:val="00D315F4"/>
    <w:rsid w:val="00D34074"/>
    <w:rsid w:val="00D35E42"/>
    <w:rsid w:val="00D409B2"/>
    <w:rsid w:val="00D44769"/>
    <w:rsid w:val="00D46BDF"/>
    <w:rsid w:val="00D52093"/>
    <w:rsid w:val="00D553BC"/>
    <w:rsid w:val="00D566B1"/>
    <w:rsid w:val="00D6030D"/>
    <w:rsid w:val="00D64F0E"/>
    <w:rsid w:val="00D66002"/>
    <w:rsid w:val="00D66926"/>
    <w:rsid w:val="00D66ABD"/>
    <w:rsid w:val="00D67805"/>
    <w:rsid w:val="00D7111F"/>
    <w:rsid w:val="00D71532"/>
    <w:rsid w:val="00D72467"/>
    <w:rsid w:val="00D72C98"/>
    <w:rsid w:val="00D73666"/>
    <w:rsid w:val="00D744AA"/>
    <w:rsid w:val="00D86757"/>
    <w:rsid w:val="00D91633"/>
    <w:rsid w:val="00D9614B"/>
    <w:rsid w:val="00DA07D5"/>
    <w:rsid w:val="00DA1117"/>
    <w:rsid w:val="00DA151A"/>
    <w:rsid w:val="00DA282F"/>
    <w:rsid w:val="00DA45EC"/>
    <w:rsid w:val="00DA57A6"/>
    <w:rsid w:val="00DA67BC"/>
    <w:rsid w:val="00DB09DE"/>
    <w:rsid w:val="00DB73A5"/>
    <w:rsid w:val="00DC0DF5"/>
    <w:rsid w:val="00DC1C85"/>
    <w:rsid w:val="00DC1D23"/>
    <w:rsid w:val="00DC4DD2"/>
    <w:rsid w:val="00DC56A5"/>
    <w:rsid w:val="00DE0921"/>
    <w:rsid w:val="00DE2AB6"/>
    <w:rsid w:val="00DE5779"/>
    <w:rsid w:val="00E02230"/>
    <w:rsid w:val="00E02E61"/>
    <w:rsid w:val="00E07063"/>
    <w:rsid w:val="00E07E04"/>
    <w:rsid w:val="00E1274A"/>
    <w:rsid w:val="00E16027"/>
    <w:rsid w:val="00E1720B"/>
    <w:rsid w:val="00E17A79"/>
    <w:rsid w:val="00E17C6D"/>
    <w:rsid w:val="00E200A3"/>
    <w:rsid w:val="00E20720"/>
    <w:rsid w:val="00E23BD7"/>
    <w:rsid w:val="00E24C21"/>
    <w:rsid w:val="00E2716B"/>
    <w:rsid w:val="00E3142B"/>
    <w:rsid w:val="00E31D29"/>
    <w:rsid w:val="00E3510F"/>
    <w:rsid w:val="00E35295"/>
    <w:rsid w:val="00E355CA"/>
    <w:rsid w:val="00E35F26"/>
    <w:rsid w:val="00E3652E"/>
    <w:rsid w:val="00E36DE3"/>
    <w:rsid w:val="00E402A9"/>
    <w:rsid w:val="00E40CF4"/>
    <w:rsid w:val="00E41527"/>
    <w:rsid w:val="00E426E9"/>
    <w:rsid w:val="00E478BE"/>
    <w:rsid w:val="00E55136"/>
    <w:rsid w:val="00E55613"/>
    <w:rsid w:val="00E61935"/>
    <w:rsid w:val="00E63E1F"/>
    <w:rsid w:val="00E65016"/>
    <w:rsid w:val="00E6560C"/>
    <w:rsid w:val="00E705BE"/>
    <w:rsid w:val="00E709C2"/>
    <w:rsid w:val="00E735AF"/>
    <w:rsid w:val="00E740DB"/>
    <w:rsid w:val="00E80068"/>
    <w:rsid w:val="00E835D8"/>
    <w:rsid w:val="00E85C7B"/>
    <w:rsid w:val="00E87F51"/>
    <w:rsid w:val="00E92567"/>
    <w:rsid w:val="00E93EA5"/>
    <w:rsid w:val="00EA3C62"/>
    <w:rsid w:val="00EB0720"/>
    <w:rsid w:val="00EB15D9"/>
    <w:rsid w:val="00EB3A46"/>
    <w:rsid w:val="00EB4158"/>
    <w:rsid w:val="00ED166E"/>
    <w:rsid w:val="00ED4657"/>
    <w:rsid w:val="00ED4EF2"/>
    <w:rsid w:val="00ED6B50"/>
    <w:rsid w:val="00ED79F1"/>
    <w:rsid w:val="00EE074D"/>
    <w:rsid w:val="00EE1DF3"/>
    <w:rsid w:val="00EE34CE"/>
    <w:rsid w:val="00EE4F66"/>
    <w:rsid w:val="00EE5186"/>
    <w:rsid w:val="00EF3192"/>
    <w:rsid w:val="00EF4C03"/>
    <w:rsid w:val="00F00AB1"/>
    <w:rsid w:val="00F00BC5"/>
    <w:rsid w:val="00F011BD"/>
    <w:rsid w:val="00F0230A"/>
    <w:rsid w:val="00F042D5"/>
    <w:rsid w:val="00F05182"/>
    <w:rsid w:val="00F067ED"/>
    <w:rsid w:val="00F07430"/>
    <w:rsid w:val="00F0795D"/>
    <w:rsid w:val="00F10ADF"/>
    <w:rsid w:val="00F12ADD"/>
    <w:rsid w:val="00F16868"/>
    <w:rsid w:val="00F1791B"/>
    <w:rsid w:val="00F212C2"/>
    <w:rsid w:val="00F261BB"/>
    <w:rsid w:val="00F2643D"/>
    <w:rsid w:val="00F27688"/>
    <w:rsid w:val="00F30EA5"/>
    <w:rsid w:val="00F31CE9"/>
    <w:rsid w:val="00F33DE3"/>
    <w:rsid w:val="00F34BB8"/>
    <w:rsid w:val="00F35303"/>
    <w:rsid w:val="00F42DA1"/>
    <w:rsid w:val="00F448D2"/>
    <w:rsid w:val="00F53159"/>
    <w:rsid w:val="00F54382"/>
    <w:rsid w:val="00F54F20"/>
    <w:rsid w:val="00F600CD"/>
    <w:rsid w:val="00F60151"/>
    <w:rsid w:val="00F6046A"/>
    <w:rsid w:val="00F60CB3"/>
    <w:rsid w:val="00F60E1B"/>
    <w:rsid w:val="00F620D8"/>
    <w:rsid w:val="00F66B58"/>
    <w:rsid w:val="00F67F9B"/>
    <w:rsid w:val="00F7431A"/>
    <w:rsid w:val="00F7437F"/>
    <w:rsid w:val="00F752E9"/>
    <w:rsid w:val="00F77EF1"/>
    <w:rsid w:val="00F82DD9"/>
    <w:rsid w:val="00F845A2"/>
    <w:rsid w:val="00F8568A"/>
    <w:rsid w:val="00F91E63"/>
    <w:rsid w:val="00F94CAD"/>
    <w:rsid w:val="00FA3941"/>
    <w:rsid w:val="00FA3FEE"/>
    <w:rsid w:val="00FA67FA"/>
    <w:rsid w:val="00FA7068"/>
    <w:rsid w:val="00FB5CA9"/>
    <w:rsid w:val="00FC3F59"/>
    <w:rsid w:val="00FC572B"/>
    <w:rsid w:val="00FC5966"/>
    <w:rsid w:val="00FD2D60"/>
    <w:rsid w:val="00FD5E66"/>
    <w:rsid w:val="00FD7E17"/>
    <w:rsid w:val="00FE19BE"/>
    <w:rsid w:val="00FE6275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B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customStyle="1" w:styleId="wpaicg-chat-message">
    <w:name w:val="wpaicg-chat-message"/>
    <w:basedOn w:val="Carpredefinitoparagrafo"/>
    <w:rsid w:val="006614F9"/>
  </w:style>
  <w:style w:type="paragraph" w:styleId="Paragrafoelenco">
    <w:name w:val="List Paragraph"/>
    <w:basedOn w:val="Normale"/>
    <w:uiPriority w:val="34"/>
    <w:rsid w:val="00DA45EC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styleId="NormaleWeb">
    <w:name w:val="Normal (Web)"/>
    <w:basedOn w:val="Normale"/>
    <w:uiPriority w:val="99"/>
    <w:semiHidden/>
    <w:unhideWhenUsed/>
    <w:rsid w:val="000B27E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otopschutz.wsl.ch/f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odiversite.scnat.ch/uuid/i/fa993802-47c2-5651-b81d-096a633f5311-Comprendre_et_agir_pour_la_biodiversit%C3%A9_en_Suisse" TargetMode="External"/><Relationship Id="rId17" Type="http://schemas.openxmlformats.org/officeDocument/2006/relationships/hyperlink" Target="https://www.birdlife.ch/it/pres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iela.pauli@birdlife.c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diversita.scnat.ch/uuid/i/fa993802-47c2-5651-b81d-096a633f5311-Comprendre_et_agir_pour_la_biodiversit%C3%A9_en_Suis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irdlife.ch/essere-attivi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rdlife.ch/essere-attivi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117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7606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211</cp:revision>
  <cp:lastPrinted>2018-08-21T07:33:00Z</cp:lastPrinted>
  <dcterms:created xsi:type="dcterms:W3CDTF">2025-04-28T08:08:00Z</dcterms:created>
  <dcterms:modified xsi:type="dcterms:W3CDTF">2026-01-28T15:52:00Z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