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4D55F" w14:textId="686F896F" w:rsidR="00E91E28" w:rsidRPr="004D18A4" w:rsidRDefault="00E91E28" w:rsidP="003667CD">
      <w:pPr>
        <w:spacing w:after="360"/>
        <w:rPr>
          <w:rFonts w:ascii="Arial" w:hAnsi="Arial" w:cs="Arial"/>
          <w:i/>
          <w:iCs/>
          <w:sz w:val="22"/>
          <w:szCs w:val="22"/>
        </w:rPr>
      </w:pPr>
      <w:bookmarkStart w:id="0" w:name="_Toc89772125"/>
      <w:bookmarkStart w:id="1" w:name="_Toc99363813"/>
      <w:r w:rsidRPr="004D18A4">
        <w:rPr>
          <w:rFonts w:ascii="Arial" w:hAnsi="Arial" w:cs="Arial"/>
          <w:i/>
          <w:iCs/>
          <w:sz w:val="22"/>
          <w:szCs w:val="22"/>
        </w:rPr>
        <w:t>Med</w:t>
      </w:r>
      <w:r w:rsidR="003667CD" w:rsidRPr="004D18A4">
        <w:rPr>
          <w:rFonts w:ascii="Arial" w:hAnsi="Arial" w:cs="Arial"/>
          <w:i/>
          <w:iCs/>
          <w:sz w:val="22"/>
          <w:szCs w:val="22"/>
        </w:rPr>
        <w:t>i</w:t>
      </w:r>
      <w:r w:rsidRPr="004D18A4">
        <w:rPr>
          <w:rFonts w:ascii="Arial" w:hAnsi="Arial" w:cs="Arial"/>
          <w:i/>
          <w:iCs/>
          <w:sz w:val="22"/>
          <w:szCs w:val="22"/>
        </w:rPr>
        <w:t xml:space="preserve">enmitteilung von BirdLife Schweiz vom </w:t>
      </w:r>
      <w:sdt>
        <w:sdtPr>
          <w:rPr>
            <w:rFonts w:ascii="Arial" w:hAnsi="Arial" w:cs="Arial"/>
            <w:i/>
            <w:iCs/>
            <w:sz w:val="22"/>
            <w:szCs w:val="22"/>
          </w:rPr>
          <w:id w:val="1338511698"/>
          <w:placeholder>
            <w:docPart w:val="E9C0F5672DD13B4EB034BCCA11CDD367"/>
          </w:placeholder>
          <w:date w:fullDate="2022-12-29T00:00:00Z">
            <w:dateFormat w:val="dd.MM.yyyy"/>
            <w:lid w:val="de-CH"/>
            <w:storeMappedDataAs w:val="dateTime"/>
            <w:calendar w:val="gregorian"/>
          </w:date>
        </w:sdtPr>
        <w:sdtEndPr/>
        <w:sdtContent>
          <w:r w:rsidR="00536EB5">
            <w:rPr>
              <w:rFonts w:ascii="Arial" w:hAnsi="Arial" w:cs="Arial"/>
              <w:i/>
              <w:iCs/>
              <w:sz w:val="22"/>
              <w:szCs w:val="22"/>
            </w:rPr>
            <w:t>29</w:t>
          </w:r>
          <w:r w:rsidR="003667CD" w:rsidRPr="004D18A4">
            <w:rPr>
              <w:rFonts w:ascii="Arial" w:hAnsi="Arial" w:cs="Arial"/>
              <w:i/>
              <w:iCs/>
              <w:sz w:val="22"/>
              <w:szCs w:val="22"/>
            </w:rPr>
            <w:t>.12.2022</w:t>
          </w:r>
        </w:sdtContent>
      </w:sdt>
    </w:p>
    <w:p w14:paraId="735A8E5A" w14:textId="493942CB" w:rsidR="00E91E28" w:rsidRPr="004D18A4" w:rsidRDefault="00745010" w:rsidP="003667CD">
      <w:pPr>
        <w:pStyle w:val="Titel"/>
        <w:spacing w:after="360"/>
        <w:rPr>
          <w:rFonts w:ascii="Arial" w:hAnsi="Arial" w:cs="Arial"/>
        </w:rPr>
      </w:pPr>
      <w:sdt>
        <w:sdtPr>
          <w:rPr>
            <w:rFonts w:ascii="Arial" w:hAnsi="Arial" w:cs="Arial"/>
          </w:rPr>
          <w:alias w:val="Titel"/>
          <w:tag w:val=""/>
          <w:id w:val="1070545322"/>
          <w:placeholder>
            <w:docPart w:val="53B88F14AE54D248AA07DFA93EA71765"/>
          </w:placeholder>
          <w:dataBinding w:prefixMappings="xmlns:ns0='http://purl.org/dc/elements/1.1/' xmlns:ns1='http://schemas.openxmlformats.org/package/2006/metadata/core-properties' " w:xpath="/ns1:coreProperties[1]/ns0:title[1]" w:storeItemID="{6C3C8BC8-F283-45AE-878A-BAB7291924A1}"/>
          <w:text/>
        </w:sdtPr>
        <w:sdtEndPr/>
        <w:sdtContent>
          <w:r w:rsidR="00072EDB">
            <w:rPr>
              <w:rFonts w:ascii="Arial" w:hAnsi="Arial" w:cs="Arial"/>
            </w:rPr>
            <w:t>Das Jahr 2022 aus Sicht der Biodiversität in der Schweiz – und darüber hinaus</w:t>
          </w:r>
        </w:sdtContent>
      </w:sdt>
    </w:p>
    <w:p w14:paraId="741401D0" w14:textId="208D07E9" w:rsidR="00E91E28" w:rsidRPr="004D18A4" w:rsidRDefault="00072EDB" w:rsidP="003667CD">
      <w:pPr>
        <w:spacing w:line="276" w:lineRule="auto"/>
        <w:rPr>
          <w:rStyle w:val="Fett"/>
          <w:rFonts w:ascii="Arial" w:hAnsi="Arial" w:cs="Arial"/>
          <w:b/>
          <w:bCs w:val="0"/>
          <w:sz w:val="22"/>
          <w:szCs w:val="22"/>
        </w:rPr>
      </w:pPr>
      <w:r>
        <w:rPr>
          <w:rFonts w:ascii="Arial" w:hAnsi="Arial" w:cs="Arial"/>
          <w:b/>
          <w:bCs/>
          <w:sz w:val="22"/>
          <w:szCs w:val="22"/>
        </w:rPr>
        <w:t>Das Jahr 2022 war für die Biodiversität in der Schweiz und global kein gutes Jahr. Die Biodiversitätskrise wird insbesondere in der Politik noch immer zu wenig ernst genommen. Die Verabschiedung des Kunming-Montreal-Zielrahmens für die Biodiversität im Dezember ist ein Lichtblick. Jetzt braucht es eine wirksame und entschiedene Umsetzung.</w:t>
      </w:r>
    </w:p>
    <w:p w14:paraId="3E9670CA" w14:textId="77777777" w:rsidR="00E91E28" w:rsidRPr="004D18A4" w:rsidRDefault="00E91E28" w:rsidP="003667CD">
      <w:pPr>
        <w:spacing w:line="276" w:lineRule="auto"/>
        <w:rPr>
          <w:rFonts w:ascii="Arial" w:hAnsi="Arial" w:cs="Arial"/>
          <w:sz w:val="22"/>
          <w:szCs w:val="22"/>
        </w:rPr>
      </w:pPr>
    </w:p>
    <w:p w14:paraId="7DC8585C" w14:textId="6926CC5E" w:rsidR="00072EDB" w:rsidRPr="00072EDB" w:rsidRDefault="00072EDB" w:rsidP="00072EDB">
      <w:pPr>
        <w:pStyle w:val="StandardmitAbsatz"/>
        <w:spacing w:line="276" w:lineRule="auto"/>
        <w:rPr>
          <w:rFonts w:ascii="Arial" w:hAnsi="Arial" w:cs="Arial"/>
          <w:sz w:val="22"/>
          <w:szCs w:val="22"/>
          <w14:numSpacing w14:val="default"/>
        </w:rPr>
      </w:pPr>
      <w:r w:rsidRPr="00072EDB">
        <w:rPr>
          <w:rFonts w:ascii="Arial" w:hAnsi="Arial" w:cs="Arial"/>
          <w:sz w:val="22"/>
          <w:szCs w:val="22"/>
          <w14:numSpacing w14:val="default"/>
        </w:rPr>
        <w:t>Das Jahr 2022 begann für die Biodiversität bereits sehr schlecht– nämlich ohne den globalen Biodiversitäts-Zielrahmen, der im Oktober 2021, oder eigentlich bereits 2020, an der Vertragsstaatenkonferenz der Biodiversitätskonvention in Kunming hätte verabschiedet werden sollen. Doch dies</w:t>
      </w:r>
      <w:r>
        <w:rPr>
          <w:rFonts w:ascii="Arial" w:hAnsi="Arial" w:cs="Arial"/>
          <w:sz w:val="22"/>
          <w:szCs w:val="22"/>
          <w14:numSpacing w14:val="default"/>
        </w:rPr>
        <w:t>e</w:t>
      </w:r>
      <w:r w:rsidRPr="00072EDB">
        <w:rPr>
          <w:rFonts w:ascii="Arial" w:hAnsi="Arial" w:cs="Arial"/>
          <w:sz w:val="22"/>
          <w:szCs w:val="22"/>
          <w14:numSpacing w14:val="default"/>
        </w:rPr>
        <w:t xml:space="preserve"> Konferenz war mehrfach verschoben worden.</w:t>
      </w:r>
    </w:p>
    <w:p w14:paraId="3F265DE1" w14:textId="4BDCFAC1" w:rsidR="00072EDB" w:rsidRPr="00072EDB" w:rsidRDefault="00072EDB" w:rsidP="00072EDB">
      <w:pPr>
        <w:pStyle w:val="StandardmitAbsatz"/>
        <w:spacing w:line="276" w:lineRule="auto"/>
        <w:rPr>
          <w:rFonts w:ascii="Arial" w:hAnsi="Arial" w:cs="Arial"/>
          <w:sz w:val="22"/>
          <w:szCs w:val="22"/>
          <w14:numSpacing w14:val="default"/>
        </w:rPr>
      </w:pPr>
      <w:r w:rsidRPr="00072EDB">
        <w:rPr>
          <w:rFonts w:ascii="Arial" w:hAnsi="Arial" w:cs="Arial"/>
          <w:sz w:val="22"/>
          <w:szCs w:val="22"/>
          <w14:numSpacing w14:val="default"/>
        </w:rPr>
        <w:t>Im Februar erfolgte der russische Angriff auf die Ukraine. Auch für die Naturschutz-Gemeinschaft war dieser Angriff ein schwerer Schlag. Nicht wenige haben persönliche Bekannte in ukrainischen Naturschutzorganisationen. Die Sorge um die Menschen im überfallenen Land ist gross. Und unzählige wertvolle Ökosysteme und Naturschutzgebiete wurden und werden durch den Krieg direkt in Mitleidenschaft gezogen.</w:t>
      </w:r>
    </w:p>
    <w:p w14:paraId="2C78F2AD" w14:textId="01D28DC7" w:rsidR="00072EDB" w:rsidRPr="00072EDB" w:rsidRDefault="00072EDB" w:rsidP="00072EDB">
      <w:pPr>
        <w:pStyle w:val="StandardmitAbsatz"/>
        <w:spacing w:line="276" w:lineRule="auto"/>
        <w:rPr>
          <w:rFonts w:ascii="Arial" w:hAnsi="Arial" w:cs="Arial"/>
          <w:b/>
          <w:bCs/>
          <w:sz w:val="22"/>
          <w:szCs w:val="22"/>
          <w14:numSpacing w14:val="default"/>
        </w:rPr>
      </w:pPr>
      <w:r w:rsidRPr="00072EDB">
        <w:rPr>
          <w:rFonts w:ascii="Arial" w:hAnsi="Arial" w:cs="Arial"/>
          <w:sz w:val="22"/>
          <w:szCs w:val="22"/>
          <w14:numSpacing w14:val="default"/>
        </w:rPr>
        <w:t xml:space="preserve">Im März </w:t>
      </w:r>
      <w:r w:rsidR="00745010">
        <w:rPr>
          <w:rFonts w:ascii="Arial" w:hAnsi="Arial" w:cs="Arial"/>
          <w:sz w:val="22"/>
          <w:szCs w:val="22"/>
          <w14:numSpacing w14:val="default"/>
        </w:rPr>
        <w:t>beschloss</w:t>
      </w:r>
      <w:r w:rsidRPr="00072EDB">
        <w:rPr>
          <w:rFonts w:ascii="Arial" w:hAnsi="Arial" w:cs="Arial"/>
          <w:sz w:val="22"/>
          <w:szCs w:val="22"/>
          <w14:numSpacing w14:val="default"/>
        </w:rPr>
        <w:t xml:space="preserve"> der Bundesrat ein Nein zur Biodiversitätsinitiative und beantragt</w:t>
      </w:r>
      <w:r w:rsidR="00745010">
        <w:rPr>
          <w:rFonts w:ascii="Arial" w:hAnsi="Arial" w:cs="Arial"/>
          <w:sz w:val="22"/>
          <w:szCs w:val="22"/>
          <w14:numSpacing w14:val="default"/>
        </w:rPr>
        <w:t>e</w:t>
      </w:r>
      <w:r w:rsidRPr="00072EDB">
        <w:rPr>
          <w:rFonts w:ascii="Arial" w:hAnsi="Arial" w:cs="Arial"/>
          <w:sz w:val="22"/>
          <w:szCs w:val="22"/>
          <w14:numSpacing w14:val="default"/>
        </w:rPr>
        <w:t xml:space="preserve"> einen indirekten Gegenvorschlag, der allerdings für den Erhalt der Biodiversität noch nicht genüg</w:t>
      </w:r>
      <w:r w:rsidR="00745010">
        <w:rPr>
          <w:rFonts w:ascii="Arial" w:hAnsi="Arial" w:cs="Arial"/>
          <w:sz w:val="22"/>
          <w:szCs w:val="22"/>
          <w14:numSpacing w14:val="default"/>
        </w:rPr>
        <w:t>t</w:t>
      </w:r>
      <w:r w:rsidRPr="00072EDB">
        <w:rPr>
          <w:rFonts w:ascii="Arial" w:hAnsi="Arial" w:cs="Arial"/>
          <w:sz w:val="22"/>
          <w:szCs w:val="22"/>
          <w14:numSpacing w14:val="default"/>
        </w:rPr>
        <w:t xml:space="preserve">. In der Septembersession hat der Nationalrat daraus einen prüfenswerten Kompromiss gemacht. </w:t>
      </w:r>
    </w:p>
    <w:p w14:paraId="7AEE1C60" w14:textId="4CA5F000" w:rsidR="00072EDB" w:rsidRPr="00072EDB" w:rsidRDefault="00072EDB" w:rsidP="00072EDB">
      <w:pPr>
        <w:pStyle w:val="StandardmitAbsatz"/>
        <w:spacing w:line="276" w:lineRule="auto"/>
        <w:rPr>
          <w:rFonts w:ascii="Arial" w:hAnsi="Arial" w:cs="Arial"/>
          <w:sz w:val="22"/>
          <w:szCs w:val="22"/>
          <w14:numSpacing w14:val="default"/>
        </w:rPr>
      </w:pPr>
      <w:r w:rsidRPr="00072EDB">
        <w:rPr>
          <w:rFonts w:ascii="Arial" w:hAnsi="Arial" w:cs="Arial"/>
          <w:sz w:val="22"/>
          <w:szCs w:val="22"/>
          <w14:numSpacing w14:val="default"/>
        </w:rPr>
        <w:t xml:space="preserve">Am 25. April war das Jubiläum 10 Jahre Strategie Biodiversität Schweiz SBS. Ein trauriger Anlass. Die Strategie basierte 2012 auf </w:t>
      </w:r>
      <w:r w:rsidR="00745010">
        <w:rPr>
          <w:rFonts w:ascii="Arial" w:hAnsi="Arial" w:cs="Arial"/>
          <w:sz w:val="22"/>
          <w:szCs w:val="22"/>
          <w14:numSpacing w14:val="default"/>
        </w:rPr>
        <w:t>dem</w:t>
      </w:r>
      <w:r w:rsidRPr="00072EDB">
        <w:rPr>
          <w:rFonts w:ascii="Arial" w:hAnsi="Arial" w:cs="Arial"/>
          <w:sz w:val="22"/>
          <w:szCs w:val="22"/>
          <w14:numSpacing w14:val="default"/>
        </w:rPr>
        <w:t xml:space="preserve"> internationalen Biodiversitätsziel der 2010er-Jahre sowie auf den verfügbaren wissenschaftlichen Grundlagen für die Schweiz. Nur hat unser Land zehn Jahre lang nicht einmal einen ernsthaften Versuch gemacht, die Ziele zu erreichen. Die Bilanz zeigte: „Keines der Ziele erreicht: ein verlorenes Jahrzehnt für die Biodiversität“. </w:t>
      </w:r>
    </w:p>
    <w:p w14:paraId="399F5537" w14:textId="0BC333C9" w:rsidR="00072EDB" w:rsidRPr="00072EDB" w:rsidRDefault="00072EDB" w:rsidP="00072EDB">
      <w:pPr>
        <w:pStyle w:val="StandardmitAbsatz"/>
        <w:spacing w:line="276" w:lineRule="auto"/>
        <w:rPr>
          <w:rFonts w:ascii="Arial" w:hAnsi="Arial" w:cs="Arial"/>
          <w:sz w:val="22"/>
          <w:szCs w:val="22"/>
          <w14:numSpacing w14:val="default"/>
        </w:rPr>
      </w:pPr>
      <w:r w:rsidRPr="00072EDB">
        <w:rPr>
          <w:rFonts w:ascii="Arial" w:hAnsi="Arial" w:cs="Arial"/>
          <w:sz w:val="22"/>
          <w:szCs w:val="22"/>
          <w14:numSpacing w14:val="default"/>
        </w:rPr>
        <w:t>Im Sommer dann die Energiepolitik</w:t>
      </w:r>
      <w:r w:rsidR="00745010">
        <w:rPr>
          <w:rFonts w:ascii="Arial" w:hAnsi="Arial" w:cs="Arial"/>
          <w:sz w:val="22"/>
          <w:szCs w:val="22"/>
          <w14:numSpacing w14:val="default"/>
        </w:rPr>
        <w:t>:</w:t>
      </w:r>
      <w:r w:rsidRPr="00072EDB">
        <w:rPr>
          <w:rFonts w:ascii="Arial" w:hAnsi="Arial" w:cs="Arial"/>
          <w:sz w:val="22"/>
          <w:szCs w:val="22"/>
          <w14:numSpacing w14:val="default"/>
        </w:rPr>
        <w:t xml:space="preserve"> Der Ausbau der Erneuerbaren Energien ist wichtig und dringend</w:t>
      </w:r>
      <w:r w:rsidR="00745010">
        <w:rPr>
          <w:rFonts w:ascii="Arial" w:hAnsi="Arial" w:cs="Arial"/>
          <w:sz w:val="22"/>
          <w:szCs w:val="22"/>
          <w14:numSpacing w14:val="default"/>
        </w:rPr>
        <w:t xml:space="preserve"> – e</w:t>
      </w:r>
      <w:r w:rsidRPr="00072EDB">
        <w:rPr>
          <w:rFonts w:ascii="Arial" w:hAnsi="Arial" w:cs="Arial"/>
          <w:sz w:val="22"/>
          <w:szCs w:val="22"/>
          <w14:numSpacing w14:val="default"/>
        </w:rPr>
        <w:t>inige Politikerinnen und Politiker versuchen aber, die Versäumnisse jahrzehntelanger Politik innerhalb von wenigen Wochen oder Monaten nachzuholen. Andere missbrauchen die Dringlichkeit sogar, um Partikularinteressen gegen die Natur durchzuboxen. Das bringt weder in Bezug auf Klimawandel noch in Bezug auf eine nachhaltige Förderung der Erneuerbaren echte Fortschritte.</w:t>
      </w:r>
    </w:p>
    <w:p w14:paraId="7BDCCA0B" w14:textId="58F16770" w:rsidR="00E91E28" w:rsidRPr="004D18A4" w:rsidRDefault="00072EDB" w:rsidP="00072EDB">
      <w:pPr>
        <w:pStyle w:val="StandardmitAbsatz"/>
        <w:spacing w:line="276" w:lineRule="auto"/>
        <w:rPr>
          <w:rFonts w:ascii="Arial" w:hAnsi="Arial" w:cs="Arial"/>
          <w:sz w:val="22"/>
          <w:szCs w:val="22"/>
          <w14:numSpacing w14:val="default"/>
        </w:rPr>
      </w:pPr>
      <w:r w:rsidRPr="00072EDB">
        <w:rPr>
          <w:rFonts w:ascii="Arial" w:hAnsi="Arial" w:cs="Arial"/>
          <w:sz w:val="22"/>
          <w:szCs w:val="22"/>
          <w14:numSpacing w14:val="default"/>
        </w:rPr>
        <w:t xml:space="preserve">Ein weiteres Jahr der Krisen und spezifisch der Biodiversitätskrise endete einigermassen versöhnlich. Im Dezember verabschiedeten beinahe 200 Staaten gemeinsam den Kunming-Montreal-Zielrahmen für die Biodiversität. Ein Teil der Ziele </w:t>
      </w:r>
      <w:r w:rsidR="00745010">
        <w:rPr>
          <w:rFonts w:ascii="Arial" w:hAnsi="Arial" w:cs="Arial"/>
          <w:sz w:val="22"/>
          <w:szCs w:val="22"/>
          <w14:numSpacing w14:val="default"/>
        </w:rPr>
        <w:t>ist</w:t>
      </w:r>
      <w:r w:rsidRPr="00072EDB">
        <w:rPr>
          <w:rFonts w:ascii="Arial" w:hAnsi="Arial" w:cs="Arial"/>
          <w:sz w:val="22"/>
          <w:szCs w:val="22"/>
          <w14:numSpacing w14:val="default"/>
        </w:rPr>
        <w:t xml:space="preserve"> gut und ambitioniert, andere sind eher schöne Absichtserklärungen</w:t>
      </w:r>
      <w:r w:rsidR="00745010">
        <w:rPr>
          <w:rFonts w:ascii="Arial" w:hAnsi="Arial" w:cs="Arial"/>
          <w:sz w:val="22"/>
          <w:szCs w:val="22"/>
          <w14:numSpacing w14:val="default"/>
        </w:rPr>
        <w:t>,</w:t>
      </w:r>
      <w:r w:rsidRPr="00072EDB">
        <w:rPr>
          <w:rFonts w:ascii="Arial" w:hAnsi="Arial" w:cs="Arial"/>
          <w:sz w:val="22"/>
          <w:szCs w:val="22"/>
          <w14:numSpacing w14:val="default"/>
        </w:rPr>
        <w:t xml:space="preserve"> und eine Minderheit ist sogar ungenügend. Insgesamt ist die Verabschiedung des Kunming-Montreal-Zielrahmens für die Biodiversität ein wichtiger Schritt in die richtige Richtung. Die Staatengemeinschaft anerkennt damit noch deutlicher als bisher, dass sich </w:t>
      </w:r>
      <w:r w:rsidRPr="00072EDB">
        <w:rPr>
          <w:rFonts w:ascii="Arial" w:hAnsi="Arial" w:cs="Arial"/>
          <w:sz w:val="22"/>
          <w:szCs w:val="22"/>
          <w14:numSpacing w14:val="default"/>
        </w:rPr>
        <w:lastRenderedPageBreak/>
        <w:t>die Welt in einer ernsten Biodiversitätskrise befindet. Jetzt müssen rasch und entschieden die entsprechenden Massnahmen ergriffen werden, damit wir 2030 nicht mit leeren Händen dastehen. Nur eine konsequente und wirksame Umsetzung der internationalen Biodiversitätsziele auf nationaler Ebene hilft unserer Biodiversität tatsächlich und trägt dazu bei, unsere Lebensgrundlagen zu erhalten. Die Schweiz kann ihren Lebensgrundlagen und den künftigen Generationen kein weiteres verlorenes Jahrzehnt der Biodiversität zumuten.</w:t>
      </w:r>
    </w:p>
    <w:p w14:paraId="0229C905" w14:textId="77777777" w:rsidR="003667CD" w:rsidRPr="004D18A4" w:rsidRDefault="003667CD" w:rsidP="003667CD">
      <w:pPr>
        <w:pStyle w:val="StandardmitAbsatz"/>
        <w:spacing w:line="276" w:lineRule="auto"/>
        <w:rPr>
          <w:rFonts w:ascii="Arial" w:hAnsi="Arial" w:cs="Arial"/>
          <w:sz w:val="22"/>
          <w:szCs w:val="22"/>
        </w:rPr>
      </w:pPr>
    </w:p>
    <w:p w14:paraId="603FF9CF" w14:textId="77777777" w:rsidR="007A4A57" w:rsidRPr="004D18A4" w:rsidRDefault="007A4A57" w:rsidP="007A4A57">
      <w:pPr>
        <w:rPr>
          <w:rFonts w:ascii="Arial" w:hAnsi="Arial" w:cs="Arial"/>
        </w:rPr>
      </w:pPr>
      <w:r w:rsidRPr="004D18A4">
        <w:rPr>
          <w:rFonts w:ascii="Arial" w:hAnsi="Arial" w:cs="Arial"/>
          <w:noProof/>
        </w:rPr>
        <mc:AlternateContent>
          <mc:Choice Requires="wps">
            <w:drawing>
              <wp:inline distT="0" distB="0" distL="0" distR="0" wp14:anchorId="1D9965D1" wp14:editId="20E3B1E8">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2B42C" w14:textId="77777777" w:rsidR="007A4A57" w:rsidRDefault="007A4A57" w:rsidP="007A4A57">
                            <w:pPr>
                              <w:pStyle w:val="berschrift1"/>
                              <w:spacing w:before="200"/>
                            </w:pPr>
                            <w:r>
                              <w:t>Gemeinsam für die Biodiversität – lokal bis weltweit</w:t>
                            </w:r>
                          </w:p>
                          <w:p w14:paraId="3716C544" w14:textId="24665B10" w:rsidR="007A4A57" w:rsidRDefault="007A4A57" w:rsidP="007A4A57">
                            <w:pPr>
                              <w:pStyle w:val="StandardmitAbsatz"/>
                            </w:pPr>
                            <w:r>
                              <w:t xml:space="preserve">BirdLife Schweiz engagiert sich mit </w:t>
                            </w:r>
                            <w:r w:rsidR="00072EDB">
                              <w:t xml:space="preserve">viel Fachwissen und </w:t>
                            </w:r>
                            <w:r>
                              <w:t>Herzblut für die Natur. Mit 68’000 Mitgliedern, 450 lokalen Sektionen und Kantonalverbänden sowie den weltweiten BirdLife-Partnern ist BirdLife Schweiz Teil des weltweit grössten Naturschutz-Netzwerks, BirdLife International – in der Gemeinde verwurzelt, weltweit wirksam.</w:t>
                            </w:r>
                          </w:p>
                          <w:p w14:paraId="7F9A8DE7"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6742CCB4" w14:textId="77777777" w:rsidR="007A4A57" w:rsidRDefault="007A4A57" w:rsidP="007A4A57">
                            <w:pPr>
                              <w:pStyle w:val="StandardmitAbsatz"/>
                            </w:pPr>
                            <w:r>
                              <w:t>Gemeinsam mit Ihnen? Erfahren Sie mehr und werden Sie Teil des BirdLife-Netzwerks: birdlife.ch</w:t>
                            </w:r>
                          </w:p>
                          <w:p w14:paraId="08B403EA" w14:textId="77777777" w:rsidR="007A4A57" w:rsidRDefault="007A4A57" w:rsidP="007A4A57">
                            <w:pPr>
                              <w:pStyle w:val="StandardmitAbsatz"/>
                            </w:pPr>
                            <w: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xmlns:w16sdtdh="http://schemas.microsoft.com/office/word/2020/wordml/sdtdatahash" xmlns:oel="http://schemas.microsoft.com/office/2019/extlst">
            <w:pict>
              <v:shapetype w14:anchorId="1D9965D1"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2092B42C" w14:textId="77777777" w:rsidR="007A4A57" w:rsidRDefault="007A4A57" w:rsidP="007A4A57">
                      <w:pPr>
                        <w:pStyle w:val="Heading1"/>
                        <w:spacing w:before="200"/>
                      </w:pPr>
                      <w:r>
                        <w:t>Gemeinsam für die Biodiversität – lokal bis weltweit</w:t>
                      </w:r>
                    </w:p>
                    <w:p w14:paraId="3716C544" w14:textId="24665B10" w:rsidR="007A4A57" w:rsidRDefault="007A4A57" w:rsidP="007A4A57">
                      <w:pPr>
                        <w:pStyle w:val="StandardmitAbsatz"/>
                      </w:pPr>
                      <w:r>
                        <w:t xml:space="preserve">BirdLife Schweiz engagiert sich mit </w:t>
                      </w:r>
                      <w:r w:rsidR="00072EDB">
                        <w:t xml:space="preserve">viel Fachwissen und </w:t>
                      </w:r>
                      <w:r>
                        <w:t>Herzblut für die Natur. Mit 68’000 Mitgliedern, 450 lokalen Sektionen und Kantonalverbänden sowie den weltweiten BirdLife-Partnern ist BirdLife Schweiz Teil des weltweit grössten Naturschutz-Netzwerks, BirdLife International – in der Gemeinde verwurzelt, weltweit wirksam.</w:t>
                      </w:r>
                    </w:p>
                    <w:p w14:paraId="7F9A8DE7"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6742CCB4" w14:textId="77777777" w:rsidR="007A4A57" w:rsidRDefault="007A4A57" w:rsidP="007A4A57">
                      <w:pPr>
                        <w:pStyle w:val="StandardmitAbsatz"/>
                      </w:pPr>
                      <w:r>
                        <w:t>Gemeinsam mit Ihnen? Erfahren Sie mehr und werden Sie Teil des BirdLife-Netzwerks: birdlife.ch</w:t>
                      </w:r>
                    </w:p>
                    <w:p w14:paraId="08B403EA" w14:textId="77777777" w:rsidR="007A4A57" w:rsidRDefault="007A4A57" w:rsidP="007A4A57">
                      <w:pPr>
                        <w:pStyle w:val="StandardmitAbsatz"/>
                      </w:pPr>
                      <w:r>
                        <w:t>BirdLife Schweiz dankt für Ihr Interesse und Ihre Unterstützung.</w:t>
                      </w:r>
                    </w:p>
                  </w:txbxContent>
                </v:textbox>
                <w10:anchorlock/>
              </v:shape>
            </w:pict>
          </mc:Fallback>
        </mc:AlternateContent>
      </w:r>
    </w:p>
    <w:p w14:paraId="115F771C" w14:textId="77777777" w:rsidR="007A4A57" w:rsidRPr="004D18A4" w:rsidRDefault="007A4A57" w:rsidP="007A4A57">
      <w:pPr>
        <w:rPr>
          <w:rFonts w:ascii="Arial" w:hAnsi="Arial" w:cs="Arial"/>
        </w:rPr>
      </w:pPr>
    </w:p>
    <w:p w14:paraId="166918C8" w14:textId="77777777" w:rsidR="007A4A57" w:rsidRPr="004D18A4" w:rsidRDefault="007A4A57" w:rsidP="007A4A57">
      <w:pPr>
        <w:pStyle w:val="StandardmitAbsatz"/>
        <w:rPr>
          <w:rFonts w:ascii="Arial" w:hAnsi="Arial" w:cs="Arial"/>
        </w:rPr>
      </w:pPr>
    </w:p>
    <w:p w14:paraId="4A31FD4B" w14:textId="77777777" w:rsidR="00EA12E2" w:rsidRDefault="00EA12E2" w:rsidP="007A4A57">
      <w:pPr>
        <w:rPr>
          <w:rStyle w:val="Fett"/>
          <w:rFonts w:ascii="Arial" w:hAnsi="Arial" w:cs="Arial"/>
        </w:rPr>
      </w:pPr>
    </w:p>
    <w:p w14:paraId="58E87F8E" w14:textId="2B6B308B" w:rsidR="00E91E28" w:rsidRPr="004D18A4" w:rsidRDefault="00E91E28" w:rsidP="007A4A57">
      <w:pPr>
        <w:rPr>
          <w:rStyle w:val="Fett"/>
          <w:rFonts w:ascii="Arial" w:hAnsi="Arial" w:cs="Arial"/>
        </w:rPr>
      </w:pPr>
      <w:r w:rsidRPr="004D18A4">
        <w:rPr>
          <w:rStyle w:val="Fett"/>
          <w:rFonts w:ascii="Arial" w:hAnsi="Arial" w:cs="Arial"/>
        </w:rPr>
        <w:t xml:space="preserve">Hinweise für die Redaktion: </w:t>
      </w:r>
    </w:p>
    <w:p w14:paraId="78126A79" w14:textId="77777777" w:rsidR="00E91E28" w:rsidRPr="004D18A4" w:rsidRDefault="00E91E28" w:rsidP="00E91E28">
      <w:pPr>
        <w:rPr>
          <w:rFonts w:ascii="Arial" w:hAnsi="Arial" w:cs="Arial"/>
        </w:rPr>
      </w:pPr>
    </w:p>
    <w:p w14:paraId="5C3D03D0" w14:textId="77777777" w:rsidR="003667CD" w:rsidRPr="004D18A4" w:rsidRDefault="00E91E28" w:rsidP="003667CD">
      <w:pPr>
        <w:rPr>
          <w:rFonts w:ascii="Arial" w:hAnsi="Arial" w:cs="Arial"/>
        </w:rPr>
      </w:pPr>
      <w:r w:rsidRPr="004D18A4">
        <w:rPr>
          <w:rFonts w:ascii="Arial" w:hAnsi="Arial" w:cs="Arial"/>
        </w:rPr>
        <w:t>Weitere Auskünfte erteilt Ihnen</w:t>
      </w:r>
      <w:r w:rsidR="00414D43" w:rsidRPr="004D18A4">
        <w:rPr>
          <w:rFonts w:ascii="Arial" w:hAnsi="Arial" w:cs="Arial"/>
        </w:rPr>
        <w:t xml:space="preserve"> </w:t>
      </w:r>
      <w:bookmarkEnd w:id="0"/>
      <w:bookmarkEnd w:id="1"/>
    </w:p>
    <w:p w14:paraId="4138080B" w14:textId="3EC55546" w:rsidR="000F11AA" w:rsidRPr="004D18A4" w:rsidRDefault="003667CD" w:rsidP="003667CD">
      <w:pPr>
        <w:rPr>
          <w:rFonts w:ascii="Arial" w:hAnsi="Arial" w:cs="Arial"/>
        </w:rPr>
      </w:pPr>
      <w:r w:rsidRPr="004D18A4">
        <w:rPr>
          <w:rFonts w:ascii="Arial" w:hAnsi="Arial" w:cs="Arial"/>
        </w:rPr>
        <w:t>Raffael Ayé, Geschäftsführer BirdLife Schweiz, 076 308 66 84</w:t>
      </w:r>
    </w:p>
    <w:p w14:paraId="33653AD1" w14:textId="4D8E3C57" w:rsidR="004D18A4" w:rsidRPr="004D18A4" w:rsidRDefault="004D18A4" w:rsidP="003667CD">
      <w:pPr>
        <w:rPr>
          <w:rFonts w:ascii="Arial" w:hAnsi="Arial" w:cs="Arial"/>
        </w:rPr>
      </w:pPr>
    </w:p>
    <w:p w14:paraId="54179C93" w14:textId="77777777" w:rsidR="004D18A4" w:rsidRPr="004D18A4" w:rsidRDefault="004D18A4" w:rsidP="003667CD">
      <w:pPr>
        <w:rPr>
          <w:rFonts w:ascii="Arial" w:hAnsi="Arial" w:cs="Arial"/>
        </w:rPr>
      </w:pPr>
    </w:p>
    <w:sectPr w:rsidR="004D18A4" w:rsidRPr="004D18A4" w:rsidSect="004D18A4">
      <w:footerReference w:type="default" r:id="rId11"/>
      <w:headerReference w:type="first" r:id="rId12"/>
      <w:footerReference w:type="first" r:id="rId13"/>
      <w:pgSz w:w="11906" w:h="16838"/>
      <w:pgMar w:top="1507" w:right="959" w:bottom="1691"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C83D5" w14:textId="77777777" w:rsidR="002B1C1D" w:rsidRDefault="002B1C1D" w:rsidP="00F91D37">
      <w:pPr>
        <w:spacing w:line="240" w:lineRule="auto"/>
      </w:pPr>
      <w:r>
        <w:separator/>
      </w:r>
    </w:p>
  </w:endnote>
  <w:endnote w:type="continuationSeparator" w:id="0">
    <w:p w14:paraId="164010D6" w14:textId="77777777" w:rsidR="002B1C1D" w:rsidRDefault="002B1C1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Euclid Circular A Light">
    <w:altName w:val="Euclid Circular A Light"/>
    <w:panose1 w:val="020B0304000000000000"/>
    <w:charset w:val="4D"/>
    <w:family w:val="swiss"/>
    <w:pitch w:val="variable"/>
    <w:sig w:usb0="A000027F" w:usb1="5000003B" w:usb2="0000002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Euclid Circular A">
    <w:altName w:val="Euclid Circular A"/>
    <w:panose1 w:val="020B0504000000000000"/>
    <w:charset w:val="4D"/>
    <w:family w:val="swiss"/>
    <w:pitch w:val="variable"/>
    <w:sig w:usb0="A000027F" w:usb1="5000003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altName w:val="Euclid Circular A Medium"/>
    <w:panose1 w:val="020B0604000000000000"/>
    <w:charset w:val="4D"/>
    <w:family w:val="swiss"/>
    <w:pitch w:val="variable"/>
    <w:sig w:usb0="A000027F" w:usb1="5000003B" w:usb2="0000002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Euclid Circular A Light Italic">
    <w:panose1 w:val="020B0304000000000000"/>
    <w:charset w:val="4D"/>
    <w:family w:val="swiss"/>
    <w:pitch w:val="variable"/>
    <w:sig w:usb0="A000027F" w:usb1="5000003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E3A9"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07C643D7" wp14:editId="5C254BCC">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group w14:anchorId="32377B87"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1DD9AFE5" wp14:editId="433DB56A">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E77C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1DD9AFE5"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147E77C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73809FF6"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F7B17"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68282A70" wp14:editId="67F0EBCB">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group w14:anchorId="3C496C5F"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DC648" w14:textId="77777777" w:rsidR="002B1C1D" w:rsidRDefault="002B1C1D" w:rsidP="00F91D37">
      <w:pPr>
        <w:spacing w:line="240" w:lineRule="auto"/>
      </w:pPr>
      <w:r>
        <w:separator/>
      </w:r>
    </w:p>
  </w:footnote>
  <w:footnote w:type="continuationSeparator" w:id="0">
    <w:p w14:paraId="434CA5BC" w14:textId="77777777" w:rsidR="002B1C1D" w:rsidRDefault="002B1C1D"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85517" w14:textId="76D6A57F" w:rsidR="009D3673" w:rsidRPr="004D18A4" w:rsidRDefault="007320F1" w:rsidP="004D18A4">
    <w:pPr>
      <w:pStyle w:val="Kopfzeile"/>
      <w:spacing w:after="2060"/>
    </w:pPr>
    <w:r>
      <w:rPr>
        <w:noProof/>
      </w:rPr>
      <mc:AlternateContent>
        <mc:Choice Requires="wpg">
          <w:drawing>
            <wp:anchor distT="0" distB="0" distL="114300" distR="114300" simplePos="0" relativeHeight="251681792" behindDoc="0" locked="1" layoutInCell="1" allowOverlap="1" wp14:anchorId="31657974" wp14:editId="1CF117BB">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group w14:anchorId="16A31897"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5A47FD9"/>
    <w:multiLevelType w:val="hybridMultilevel"/>
    <w:tmpl w:val="1E169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1"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18"/>
  </w:num>
  <w:num w:numId="14">
    <w:abstractNumId w:val="31"/>
  </w:num>
  <w:num w:numId="15">
    <w:abstractNumId w:val="30"/>
  </w:num>
  <w:num w:numId="16">
    <w:abstractNumId w:val="12"/>
  </w:num>
  <w:num w:numId="17">
    <w:abstractNumId w:val="1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7"/>
  </w:num>
  <w:num w:numId="21">
    <w:abstractNumId w:val="26"/>
  </w:num>
  <w:num w:numId="22">
    <w:abstractNumId w:val="25"/>
  </w:num>
  <w:num w:numId="23">
    <w:abstractNumId w:val="14"/>
  </w:num>
  <w:num w:numId="24">
    <w:abstractNumId w:val="20"/>
  </w:num>
  <w:num w:numId="25">
    <w:abstractNumId w:val="27"/>
  </w:num>
  <w:num w:numId="26">
    <w:abstractNumId w:val="23"/>
  </w:num>
  <w:num w:numId="27">
    <w:abstractNumId w:val="15"/>
  </w:num>
  <w:num w:numId="28">
    <w:abstractNumId w:val="11"/>
  </w:num>
  <w:num w:numId="29">
    <w:abstractNumId w:val="24"/>
  </w:num>
  <w:num w:numId="30">
    <w:abstractNumId w:val="1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CD"/>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72EDB"/>
    <w:rsid w:val="00077BA3"/>
    <w:rsid w:val="000803EB"/>
    <w:rsid w:val="000879BA"/>
    <w:rsid w:val="00090380"/>
    <w:rsid w:val="00096E8E"/>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774B"/>
    <w:rsid w:val="00167916"/>
    <w:rsid w:val="00171870"/>
    <w:rsid w:val="00192B6A"/>
    <w:rsid w:val="00192F98"/>
    <w:rsid w:val="001A3606"/>
    <w:rsid w:val="001A43BD"/>
    <w:rsid w:val="001A52F4"/>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1C1D"/>
    <w:rsid w:val="002B551B"/>
    <w:rsid w:val="002C163B"/>
    <w:rsid w:val="002D272F"/>
    <w:rsid w:val="002D38AE"/>
    <w:rsid w:val="002D42AE"/>
    <w:rsid w:val="002D709C"/>
    <w:rsid w:val="002F06AA"/>
    <w:rsid w:val="002F68A2"/>
    <w:rsid w:val="003020C7"/>
    <w:rsid w:val="0030245A"/>
    <w:rsid w:val="00303B73"/>
    <w:rsid w:val="00316A44"/>
    <w:rsid w:val="0032330D"/>
    <w:rsid w:val="00333A1B"/>
    <w:rsid w:val="003413D7"/>
    <w:rsid w:val="00350607"/>
    <w:rsid w:val="003514EE"/>
    <w:rsid w:val="003619E3"/>
    <w:rsid w:val="00363671"/>
    <w:rsid w:val="00364EE3"/>
    <w:rsid w:val="003667CD"/>
    <w:rsid w:val="003757E4"/>
    <w:rsid w:val="00375834"/>
    <w:rsid w:val="0038768E"/>
    <w:rsid w:val="0039124E"/>
    <w:rsid w:val="00396CB9"/>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4FD7"/>
    <w:rsid w:val="00495F83"/>
    <w:rsid w:val="004A039B"/>
    <w:rsid w:val="004A6CF6"/>
    <w:rsid w:val="004B0FDB"/>
    <w:rsid w:val="004B3225"/>
    <w:rsid w:val="004C1329"/>
    <w:rsid w:val="004C3880"/>
    <w:rsid w:val="004D0F2F"/>
    <w:rsid w:val="004D179F"/>
    <w:rsid w:val="004D18A4"/>
    <w:rsid w:val="004D5B31"/>
    <w:rsid w:val="004E0E33"/>
    <w:rsid w:val="004F22CB"/>
    <w:rsid w:val="00500294"/>
    <w:rsid w:val="00526C93"/>
    <w:rsid w:val="00530E91"/>
    <w:rsid w:val="00531895"/>
    <w:rsid w:val="005339AE"/>
    <w:rsid w:val="00535EA2"/>
    <w:rsid w:val="00536EB5"/>
    <w:rsid w:val="00537410"/>
    <w:rsid w:val="00543061"/>
    <w:rsid w:val="00544CD1"/>
    <w:rsid w:val="00550787"/>
    <w:rsid w:val="005510CD"/>
    <w:rsid w:val="00554D4C"/>
    <w:rsid w:val="00562128"/>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5010"/>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4B2A"/>
    <w:rsid w:val="00B32881"/>
    <w:rsid w:val="00B32ABB"/>
    <w:rsid w:val="00B41FD3"/>
    <w:rsid w:val="00B426D3"/>
    <w:rsid w:val="00B431DE"/>
    <w:rsid w:val="00B436C1"/>
    <w:rsid w:val="00B452C0"/>
    <w:rsid w:val="00B47044"/>
    <w:rsid w:val="00B5057C"/>
    <w:rsid w:val="00B53FA1"/>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D09F9"/>
    <w:rsid w:val="00BD4B8E"/>
    <w:rsid w:val="00BE1E62"/>
    <w:rsid w:val="00BF52B2"/>
    <w:rsid w:val="00BF7052"/>
    <w:rsid w:val="00C0158D"/>
    <w:rsid w:val="00C05FAB"/>
    <w:rsid w:val="00C12431"/>
    <w:rsid w:val="00C25656"/>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C57B4"/>
    <w:rsid w:val="00CD0374"/>
    <w:rsid w:val="00CE3364"/>
    <w:rsid w:val="00CF08BB"/>
    <w:rsid w:val="00CF1E53"/>
    <w:rsid w:val="00D00E26"/>
    <w:rsid w:val="00D128A4"/>
    <w:rsid w:val="00D1389A"/>
    <w:rsid w:val="00D13DAC"/>
    <w:rsid w:val="00D171FD"/>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37F"/>
    <w:rsid w:val="00DB7675"/>
    <w:rsid w:val="00DD7C13"/>
    <w:rsid w:val="00DE1012"/>
    <w:rsid w:val="00E0274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12E2"/>
    <w:rsid w:val="00EA59B8"/>
    <w:rsid w:val="00EA5A01"/>
    <w:rsid w:val="00EC2DF9"/>
    <w:rsid w:val="00EC2FEC"/>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D4865"/>
  <w15:docId w15:val="{6E772936-36C6-7846-946B-54CD7C0E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91E28"/>
    <w:pPr>
      <w:spacing w:after="20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91E28"/>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D93D07"/>
    <w:rPr>
      <w:rFonts w:ascii="Euclid Circular A Medium" w:hAnsi="Euclid Circular A Medium"/>
      <w:b w:val="0"/>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E91E28"/>
    <w:rPr>
      <w:rFonts w:ascii="Euclid Circular A Light Italic" w:hAnsi="Euclid Circular A Light Ital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SchweizerVogelschutzSVSBirdLifeSchweiz/MEDIEN/Medienmitteilung%20BirdLife%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C0F5672DD13B4EB034BCCA11CDD367"/>
        <w:category>
          <w:name w:val="Allgemein"/>
          <w:gallery w:val="placeholder"/>
        </w:category>
        <w:types>
          <w:type w:val="bbPlcHdr"/>
        </w:types>
        <w:behaviors>
          <w:behavior w:val="content"/>
        </w:behaviors>
        <w:guid w:val="{D3F21DDC-B540-D047-AE0C-6431EAFFAABE}"/>
      </w:docPartPr>
      <w:docPartBody>
        <w:p w:rsidR="00053B5C" w:rsidRDefault="00FE65FE">
          <w:pPr>
            <w:pStyle w:val="E9C0F5672DD13B4EB034BCCA11CDD367"/>
          </w:pPr>
          <w:r>
            <w:rPr>
              <w:rStyle w:val="Platzhaltertext"/>
            </w:rPr>
            <w:t>00.00.0000</w:t>
          </w:r>
        </w:p>
      </w:docPartBody>
    </w:docPart>
    <w:docPart>
      <w:docPartPr>
        <w:name w:val="53B88F14AE54D248AA07DFA93EA71765"/>
        <w:category>
          <w:name w:val="Allgemein"/>
          <w:gallery w:val="placeholder"/>
        </w:category>
        <w:types>
          <w:type w:val="bbPlcHdr"/>
        </w:types>
        <w:behaviors>
          <w:behavior w:val="content"/>
        </w:behaviors>
        <w:guid w:val="{555F5319-B6CA-7B4F-BAD8-565B864683F2}"/>
      </w:docPartPr>
      <w:docPartBody>
        <w:p w:rsidR="00053B5C" w:rsidRDefault="00FE65FE">
          <w:pPr>
            <w:pStyle w:val="53B88F14AE54D248AA07DFA93EA71765"/>
          </w:pPr>
          <w:r w:rsidRPr="001D7283">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Euclid Circular A Light">
    <w:altName w:val="Euclid Circular A Light"/>
    <w:panose1 w:val="020B0304000000000000"/>
    <w:charset w:val="4D"/>
    <w:family w:val="swiss"/>
    <w:pitch w:val="variable"/>
    <w:sig w:usb0="A000027F" w:usb1="5000003B" w:usb2="0000002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Euclid Circular A">
    <w:altName w:val="Euclid Circular A"/>
    <w:panose1 w:val="020B0504000000000000"/>
    <w:charset w:val="4D"/>
    <w:family w:val="swiss"/>
    <w:pitch w:val="variable"/>
    <w:sig w:usb0="A000027F" w:usb1="5000003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altName w:val="Euclid Circular A Medium"/>
    <w:panose1 w:val="020B0604000000000000"/>
    <w:charset w:val="4D"/>
    <w:family w:val="swiss"/>
    <w:pitch w:val="variable"/>
    <w:sig w:usb0="A000027F" w:usb1="5000003B" w:usb2="0000002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Euclid Circular A Light Italic">
    <w:panose1 w:val="020B0304000000000000"/>
    <w:charset w:val="4D"/>
    <w:family w:val="swiss"/>
    <w:pitch w:val="variable"/>
    <w:sig w:usb0="A000027F" w:usb1="5000003B" w:usb2="0000002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C8"/>
    <w:rsid w:val="00053B5C"/>
    <w:rsid w:val="008322F1"/>
    <w:rsid w:val="00C56AC8"/>
    <w:rsid w:val="00FE65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rPr>
      <w:color w:val="E7E6E6" w:themeColor="background2"/>
    </w:rPr>
  </w:style>
  <w:style w:type="paragraph" w:customStyle="1" w:styleId="E9C0F5672DD13B4EB034BCCA11CDD367">
    <w:name w:val="E9C0F5672DD13B4EB034BCCA11CDD367"/>
  </w:style>
  <w:style w:type="paragraph" w:customStyle="1" w:styleId="53B88F14AE54D248AA07DFA93EA71765">
    <w:name w:val="53B88F14AE54D248AA07DFA93EA71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BirdLife">
      <a:majorFont>
        <a:latin typeface="Euclid Circular A"/>
        <a:ea typeface=""/>
        <a:cs typeface=""/>
      </a:majorFont>
      <a:minorFont>
        <a:latin typeface="Euclid Circular A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customXml/itemProps4.xml><?xml version="1.0" encoding="utf-8"?>
<ds:datastoreItem xmlns:ds="http://schemas.openxmlformats.org/officeDocument/2006/customXml" ds:itemID="{66AECB92-182C-49CC-8412-59ACADB1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Medienmitteilung BirdLife V1.dotx</Template>
  <TotalTime>0</TotalTime>
  <Pages>2</Pages>
  <Words>498</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Jahr 2022 aus Sicht der Biodiversität in der Schweiz 
– und darüber hinaus</dc:title>
  <dc:creator>Microsoft Office User</dc:creator>
  <cp:lastModifiedBy>Stefan Bachmann</cp:lastModifiedBy>
  <cp:revision>4</cp:revision>
  <cp:lastPrinted>2022-12-01T09:28:00Z</cp:lastPrinted>
  <dcterms:created xsi:type="dcterms:W3CDTF">2022-12-29T14:02:00Z</dcterms:created>
  <dcterms:modified xsi:type="dcterms:W3CDTF">2022-12-29T14:25:00Z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