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23E06" w14:textId="02B73134" w:rsidR="00E91E28" w:rsidRPr="00653659" w:rsidRDefault="00E91E28" w:rsidP="003E38C2">
      <w:pPr>
        <w:spacing w:afterLines="120" w:after="288" w:line="240" w:lineRule="auto"/>
        <w:ind w:right="173"/>
        <w:rPr>
          <w:rStyle w:val="Kursiv"/>
        </w:rPr>
      </w:pPr>
      <w:bookmarkStart w:id="0" w:name="_Toc89772125"/>
      <w:bookmarkStart w:id="1" w:name="_Toc99363813"/>
      <w:r w:rsidRPr="00653659">
        <w:rPr>
          <w:rStyle w:val="Kursiv"/>
        </w:rPr>
        <w:t xml:space="preserve">Medienmitteilung von BirdLife Schweiz vom </w:t>
      </w:r>
      <w:r w:rsidR="00930129" w:rsidRPr="00653659">
        <w:rPr>
          <w:rStyle w:val="Kursiv"/>
        </w:rPr>
        <w:t>16.3.2026</w:t>
      </w:r>
    </w:p>
    <w:p w14:paraId="69E3BC03" w14:textId="72F4E00E" w:rsidR="00161237" w:rsidRPr="00653659" w:rsidRDefault="00930129" w:rsidP="003E38C2">
      <w:pPr>
        <w:spacing w:line="276" w:lineRule="auto"/>
        <w:ind w:right="173"/>
        <w:rPr>
          <w:rFonts w:asciiTheme="majorHAnsi" w:eastAsiaTheme="majorEastAsia" w:hAnsiTheme="majorHAnsi" w:cstheme="majorBidi"/>
          <w:sz w:val="16"/>
          <w:szCs w:val="16"/>
        </w:rPr>
      </w:pPr>
      <w:r w:rsidRPr="00653659">
        <w:rPr>
          <w:rFonts w:asciiTheme="majorHAnsi" w:eastAsiaTheme="majorEastAsia" w:hAnsiTheme="majorHAnsi" w:cstheme="majorBidi"/>
          <w:sz w:val="36"/>
          <w:szCs w:val="52"/>
        </w:rPr>
        <w:t xml:space="preserve">Damit der Kiebitz wieder fliegen kann: </w:t>
      </w:r>
      <w:r w:rsidRPr="00653659">
        <w:rPr>
          <w:rFonts w:asciiTheme="majorHAnsi" w:eastAsiaTheme="majorEastAsia" w:hAnsiTheme="majorHAnsi" w:cstheme="majorBidi"/>
          <w:sz w:val="36"/>
          <w:szCs w:val="52"/>
        </w:rPr>
        <w:br/>
      </w:r>
      <w:r w:rsidRPr="00653659">
        <w:rPr>
          <w:rFonts w:asciiTheme="majorHAnsi" w:eastAsiaTheme="majorEastAsia" w:hAnsiTheme="majorHAnsi" w:cstheme="majorBidi"/>
          <w:sz w:val="36"/>
          <w:szCs w:val="52"/>
        </w:rPr>
        <w:t>Erste «</w:t>
      </w:r>
      <w:proofErr w:type="spellStart"/>
      <w:r w:rsidRPr="00653659">
        <w:rPr>
          <w:rFonts w:asciiTheme="majorHAnsi" w:eastAsiaTheme="majorEastAsia" w:hAnsiTheme="majorHAnsi" w:cstheme="majorBidi"/>
          <w:sz w:val="36"/>
          <w:szCs w:val="52"/>
        </w:rPr>
        <w:t>Kiebitzinsel</w:t>
      </w:r>
      <w:proofErr w:type="spellEnd"/>
      <w:r w:rsidRPr="00653659">
        <w:rPr>
          <w:rFonts w:asciiTheme="majorHAnsi" w:eastAsiaTheme="majorEastAsia" w:hAnsiTheme="majorHAnsi" w:cstheme="majorBidi"/>
          <w:sz w:val="36"/>
          <w:szCs w:val="52"/>
        </w:rPr>
        <w:t>» der Schweiz entsteht bei Ins (BE)</w:t>
      </w:r>
    </w:p>
    <w:p w14:paraId="57B34180" w14:textId="2E2E9F86" w:rsidR="00930129" w:rsidRPr="00653659" w:rsidRDefault="00930129" w:rsidP="00930129">
      <w:pPr>
        <w:spacing w:before="120" w:after="360" w:line="276" w:lineRule="auto"/>
        <w:ind w:right="176"/>
        <w:rPr>
          <w:rFonts w:ascii="Arial" w:hAnsi="Arial" w:cs="Arial"/>
          <w:b/>
          <w:bCs/>
          <w:sz w:val="22"/>
          <w:szCs w:val="22"/>
        </w:rPr>
      </w:pPr>
      <w:r w:rsidRPr="00653659">
        <w:rPr>
          <w:rFonts w:ascii="Arial" w:hAnsi="Arial" w:cs="Arial"/>
          <w:b/>
          <w:bCs/>
          <w:sz w:val="22"/>
          <w:szCs w:val="22"/>
        </w:rPr>
        <w:br/>
      </w:r>
      <w:r w:rsidRPr="00653659">
        <w:rPr>
          <w:rFonts w:ascii="Arial" w:hAnsi="Arial" w:cs="Arial"/>
          <w:b/>
          <w:bCs/>
          <w:sz w:val="22"/>
          <w:szCs w:val="22"/>
        </w:rPr>
        <w:t xml:space="preserve">Wenn im Frühling ein Kiebitz über einer Feuchtwiese seine Balzflüge zeigt, ist das ein Hoffnungszeichen. Noch vor wenigen Jahrzehnten gehörte dieser Anblick in vielen Regionen der Schweiz zum Landschaftsbild. Heute brüten landesweit nur noch rund 200 Paare – der Kiebitz ist in der Schweiz stark gefährdet. Seit vielen Jahren setzt sich </w:t>
      </w:r>
      <w:r w:rsidR="008B2598" w:rsidRPr="00653659">
        <w:rPr>
          <w:rFonts w:ascii="Arial" w:hAnsi="Arial" w:cs="Arial"/>
          <w:b/>
          <w:bCs/>
          <w:sz w:val="22"/>
          <w:szCs w:val="22"/>
        </w:rPr>
        <w:br/>
      </w:r>
      <w:r w:rsidRPr="00653659">
        <w:rPr>
          <w:rFonts w:ascii="Arial" w:hAnsi="Arial" w:cs="Arial"/>
          <w:b/>
          <w:bCs/>
          <w:sz w:val="22"/>
          <w:szCs w:val="22"/>
        </w:rPr>
        <w:t xml:space="preserve">BirdLife deshalb für den Watvogel ein. Nun hat BirdLife bei Ins (BE) die erste </w:t>
      </w:r>
      <w:r w:rsidR="008B2598" w:rsidRPr="00653659">
        <w:rPr>
          <w:rFonts w:ascii="Arial" w:hAnsi="Arial" w:cs="Arial"/>
          <w:b/>
          <w:bCs/>
          <w:sz w:val="22"/>
          <w:szCs w:val="22"/>
        </w:rPr>
        <w:br/>
      </w:r>
      <w:r w:rsidRPr="00653659">
        <w:rPr>
          <w:rFonts w:ascii="Arial" w:hAnsi="Arial" w:cs="Arial"/>
          <w:b/>
          <w:bCs/>
          <w:sz w:val="22"/>
          <w:szCs w:val="22"/>
        </w:rPr>
        <w:t>«</w:t>
      </w:r>
      <w:proofErr w:type="spellStart"/>
      <w:r w:rsidRPr="00653659">
        <w:rPr>
          <w:rFonts w:ascii="Arial" w:hAnsi="Arial" w:cs="Arial"/>
          <w:b/>
          <w:bCs/>
          <w:sz w:val="22"/>
          <w:szCs w:val="22"/>
        </w:rPr>
        <w:t>Kiebitzinsel</w:t>
      </w:r>
      <w:proofErr w:type="spellEnd"/>
      <w:r w:rsidRPr="00653659">
        <w:rPr>
          <w:rFonts w:ascii="Arial" w:hAnsi="Arial" w:cs="Arial"/>
          <w:b/>
          <w:bCs/>
          <w:sz w:val="22"/>
          <w:szCs w:val="22"/>
        </w:rPr>
        <w:t xml:space="preserve">» der Schweiz geschaffen. </w:t>
      </w:r>
    </w:p>
    <w:p w14:paraId="12E4B30E" w14:textId="719A7811" w:rsidR="00930129" w:rsidRPr="00653659" w:rsidRDefault="00930129" w:rsidP="00930129">
      <w:pPr>
        <w:spacing w:before="120" w:after="360" w:line="276" w:lineRule="auto"/>
        <w:ind w:right="176"/>
        <w:rPr>
          <w:rFonts w:ascii="Arial" w:hAnsi="Arial" w:cs="Arial"/>
          <w:sz w:val="22"/>
          <w:szCs w:val="22"/>
        </w:rPr>
      </w:pPr>
      <w:r w:rsidRPr="00653659">
        <w:rPr>
          <w:rFonts w:ascii="Arial" w:hAnsi="Arial" w:cs="Arial"/>
          <w:sz w:val="22"/>
          <w:szCs w:val="22"/>
        </w:rPr>
        <w:t xml:space="preserve">Der Absturz war dramatisch. Von deutlich über 1'000 Brutpaaren Ende der 1970er-Jahre sank der Bestand um die Jahrtausendwende auf ein Minimum von rund 80 Paaren. Dank grossem Engagement von BirdLife und verschiedenen Partnern </w:t>
      </w:r>
      <w:r w:rsidRPr="00653659">
        <w:rPr>
          <w:rFonts w:ascii="Arial" w:hAnsi="Arial" w:cs="Arial"/>
          <w:sz w:val="22"/>
          <w:szCs w:val="22"/>
        </w:rPr>
        <w:t xml:space="preserve">inkl. </w:t>
      </w:r>
      <w:r w:rsidRPr="00653659">
        <w:rPr>
          <w:rFonts w:ascii="Arial" w:hAnsi="Arial" w:cs="Arial"/>
          <w:sz w:val="22"/>
          <w:szCs w:val="22"/>
        </w:rPr>
        <w:t>Freiwilligen, Landwirt/innen und Behörden konnte das Verschwinden verhindert werden. Der Bestand erholte sich 2015 auf rund 200 Brutpaare – doch seither stagniert er. Der Grund liegt vor allem im ungenügenden Bruterfolg</w:t>
      </w:r>
      <w:r w:rsidRPr="00653659">
        <w:rPr>
          <w:rFonts w:ascii="Arial" w:hAnsi="Arial" w:cs="Arial"/>
          <w:sz w:val="22"/>
          <w:szCs w:val="22"/>
        </w:rPr>
        <w:t xml:space="preserve"> aufgrund der zu kleinen und qualitativ </w:t>
      </w:r>
      <w:proofErr w:type="gramStart"/>
      <w:r w:rsidRPr="00653659">
        <w:rPr>
          <w:rFonts w:ascii="Arial" w:hAnsi="Arial" w:cs="Arial"/>
          <w:sz w:val="22"/>
          <w:szCs w:val="22"/>
        </w:rPr>
        <w:t>zu schlechten Lebensräume</w:t>
      </w:r>
      <w:proofErr w:type="gramEnd"/>
      <w:r w:rsidRPr="00653659">
        <w:rPr>
          <w:rFonts w:ascii="Arial" w:hAnsi="Arial" w:cs="Arial"/>
          <w:sz w:val="22"/>
          <w:szCs w:val="22"/>
        </w:rPr>
        <w:t>. Zu viele Gelege gehen verloren, zu wenige Jungvögel werden flügge. Der Kiebitz bleibt gemäss Roter Liste weiterhin stark gefährdet. Für BirdLife ist klar: Es braucht mehr als punktuelle Massnahmen. Es braucht Lebensräume, die wirklich funktionieren.</w:t>
      </w:r>
    </w:p>
    <w:p w14:paraId="6AB5D49C" w14:textId="77777777" w:rsidR="00930129" w:rsidRPr="00653659" w:rsidRDefault="00930129" w:rsidP="00930129">
      <w:pPr>
        <w:spacing w:before="120" w:after="360" w:line="276" w:lineRule="auto"/>
        <w:ind w:right="176"/>
        <w:rPr>
          <w:rFonts w:ascii="Arial" w:hAnsi="Arial" w:cs="Arial"/>
          <w:b/>
          <w:bCs/>
          <w:sz w:val="22"/>
          <w:szCs w:val="22"/>
        </w:rPr>
      </w:pPr>
      <w:r w:rsidRPr="00653659">
        <w:rPr>
          <w:rFonts w:ascii="Arial" w:hAnsi="Arial" w:cs="Arial"/>
          <w:b/>
          <w:bCs/>
          <w:sz w:val="22"/>
          <w:szCs w:val="22"/>
        </w:rPr>
        <w:t>Warum es neue Wege braucht</w:t>
      </w:r>
    </w:p>
    <w:p w14:paraId="5CAA4B2C" w14:textId="17008CAB" w:rsidR="00930129" w:rsidRPr="00653659" w:rsidRDefault="00930129" w:rsidP="00930129">
      <w:pPr>
        <w:spacing w:before="120" w:after="360" w:line="276" w:lineRule="auto"/>
        <w:ind w:right="176"/>
        <w:rPr>
          <w:rFonts w:ascii="Arial" w:hAnsi="Arial" w:cs="Arial"/>
          <w:sz w:val="22"/>
          <w:szCs w:val="22"/>
        </w:rPr>
      </w:pPr>
      <w:r w:rsidRPr="00653659">
        <w:rPr>
          <w:rFonts w:ascii="Arial" w:hAnsi="Arial" w:cs="Arial"/>
          <w:sz w:val="22"/>
          <w:szCs w:val="22"/>
        </w:rPr>
        <w:t xml:space="preserve">Früher brüteten die Kiebitze in den weitläufigen Feuchtwiesen entlang der Flüsse oder auf Moorböden. Dort fanden sie viel Nahrung und waren von Prädatoren wie dem Fuchs gut geschützt. Diese Habitate wurden jedoch in der Schweiz fast vollständig zerstört. Heute sind die noch vorhandenen </w:t>
      </w:r>
      <w:r w:rsidRPr="00653659">
        <w:rPr>
          <w:rFonts w:ascii="Arial" w:hAnsi="Arial" w:cs="Arial"/>
          <w:sz w:val="22"/>
          <w:szCs w:val="22"/>
        </w:rPr>
        <w:t>Brutflächen zu klein</w:t>
      </w:r>
      <w:r w:rsidRPr="00653659">
        <w:rPr>
          <w:rFonts w:ascii="Arial" w:hAnsi="Arial" w:cs="Arial"/>
          <w:sz w:val="22"/>
          <w:szCs w:val="22"/>
        </w:rPr>
        <w:t xml:space="preserve"> und oft </w:t>
      </w:r>
      <w:r w:rsidRPr="00653659">
        <w:rPr>
          <w:rFonts w:ascii="Arial" w:hAnsi="Arial" w:cs="Arial"/>
          <w:sz w:val="22"/>
          <w:szCs w:val="22"/>
        </w:rPr>
        <w:t xml:space="preserve">zu trocken oder zu intensiv genutzt. Hinzu kommt ein hoher </w:t>
      </w:r>
      <w:proofErr w:type="spellStart"/>
      <w:r w:rsidRPr="00653659">
        <w:rPr>
          <w:rFonts w:ascii="Arial" w:hAnsi="Arial" w:cs="Arial"/>
          <w:sz w:val="22"/>
          <w:szCs w:val="22"/>
        </w:rPr>
        <w:t>Prädationsdruck</w:t>
      </w:r>
      <w:proofErr w:type="spellEnd"/>
      <w:r w:rsidRPr="00653659">
        <w:rPr>
          <w:rFonts w:ascii="Arial" w:hAnsi="Arial" w:cs="Arial"/>
          <w:sz w:val="22"/>
          <w:szCs w:val="22"/>
        </w:rPr>
        <w:t>, insbesondere durch Füchse. Mobile Elektrozäune schützen zwar punktuell, bieten aber keinen dauerhaften Schutz. Der Erfolg hängt oft von günstigen Zufällen ab – von der Witterung oder einem Jahr mit geringem Fuchsdruck. «Wir haben viel erreicht. Aber wir stehen an einem Scheideweg. Ohne strukturelle Verbesserungen wird der Bestand nicht weiterwachsen», sagt Martin Schuck, Leiter Artenförderung bei BirdLife Schweiz.</w:t>
      </w:r>
    </w:p>
    <w:p w14:paraId="0C12C369" w14:textId="77777777" w:rsidR="00930129" w:rsidRPr="00653659" w:rsidRDefault="00930129" w:rsidP="00930129">
      <w:pPr>
        <w:spacing w:before="120" w:after="360" w:line="276" w:lineRule="auto"/>
        <w:ind w:right="176"/>
        <w:rPr>
          <w:rFonts w:ascii="Arial" w:hAnsi="Arial" w:cs="Arial"/>
          <w:b/>
          <w:bCs/>
          <w:sz w:val="22"/>
          <w:szCs w:val="22"/>
        </w:rPr>
      </w:pPr>
      <w:r w:rsidRPr="00653659">
        <w:rPr>
          <w:rFonts w:ascii="Arial" w:hAnsi="Arial" w:cs="Arial"/>
          <w:b/>
          <w:bCs/>
          <w:sz w:val="22"/>
          <w:szCs w:val="22"/>
        </w:rPr>
        <w:t>Eine Insel der Ruhe im Kulturland</w:t>
      </w:r>
    </w:p>
    <w:p w14:paraId="46DF4040" w14:textId="634E9446" w:rsidR="00930129" w:rsidRPr="00653659" w:rsidRDefault="00930129" w:rsidP="00930129">
      <w:pPr>
        <w:spacing w:before="120" w:after="360" w:line="276" w:lineRule="auto"/>
        <w:ind w:right="176"/>
        <w:rPr>
          <w:rFonts w:ascii="Arial" w:hAnsi="Arial" w:cs="Arial"/>
          <w:sz w:val="22"/>
          <w:szCs w:val="22"/>
        </w:rPr>
      </w:pPr>
      <w:r w:rsidRPr="00653659">
        <w:rPr>
          <w:rFonts w:ascii="Arial" w:hAnsi="Arial" w:cs="Arial"/>
          <w:sz w:val="22"/>
          <w:szCs w:val="22"/>
        </w:rPr>
        <w:t xml:space="preserve">Im Grossen Moos bei Ins setzt BirdLife nun konsequent auf ein neues Modell. Auf rund 6 Hektaren </w:t>
      </w:r>
      <w:r w:rsidRPr="00653659">
        <w:rPr>
          <w:rFonts w:ascii="Arial" w:hAnsi="Arial" w:cs="Arial"/>
          <w:sz w:val="22"/>
          <w:szCs w:val="22"/>
        </w:rPr>
        <w:t>hat</w:t>
      </w:r>
      <w:r w:rsidRPr="00653659">
        <w:rPr>
          <w:rFonts w:ascii="Arial" w:hAnsi="Arial" w:cs="Arial"/>
          <w:sz w:val="22"/>
          <w:szCs w:val="22"/>
        </w:rPr>
        <w:t xml:space="preserve"> BirdLife eine «</w:t>
      </w:r>
      <w:proofErr w:type="spellStart"/>
      <w:r w:rsidRPr="00653659">
        <w:rPr>
          <w:rFonts w:ascii="Arial" w:hAnsi="Arial" w:cs="Arial"/>
          <w:sz w:val="22"/>
          <w:szCs w:val="22"/>
        </w:rPr>
        <w:t>Kiebitzinsel</w:t>
      </w:r>
      <w:proofErr w:type="spellEnd"/>
      <w:r w:rsidRPr="00653659">
        <w:rPr>
          <w:rFonts w:ascii="Arial" w:hAnsi="Arial" w:cs="Arial"/>
          <w:sz w:val="22"/>
          <w:szCs w:val="22"/>
        </w:rPr>
        <w:t>»</w:t>
      </w:r>
      <w:r w:rsidRPr="00653659">
        <w:rPr>
          <w:rFonts w:ascii="Arial" w:hAnsi="Arial" w:cs="Arial"/>
          <w:sz w:val="22"/>
          <w:szCs w:val="22"/>
        </w:rPr>
        <w:t xml:space="preserve"> erstellt</w:t>
      </w:r>
      <w:r w:rsidRPr="00653659">
        <w:rPr>
          <w:rFonts w:ascii="Arial" w:hAnsi="Arial" w:cs="Arial"/>
          <w:sz w:val="22"/>
          <w:szCs w:val="22"/>
        </w:rPr>
        <w:t xml:space="preserve">: Drainagen wurden geschlossen, Wasser wird gezielt </w:t>
      </w:r>
      <w:r w:rsidRPr="00653659">
        <w:rPr>
          <w:rFonts w:ascii="Arial" w:hAnsi="Arial" w:cs="Arial"/>
          <w:sz w:val="22"/>
          <w:szCs w:val="22"/>
        </w:rPr>
        <w:lastRenderedPageBreak/>
        <w:t>zurückgehalten und Solarpumpen</w:t>
      </w:r>
      <w:r w:rsidRPr="00653659">
        <w:rPr>
          <w:rFonts w:ascii="Arial" w:hAnsi="Arial" w:cs="Arial"/>
          <w:sz w:val="22"/>
          <w:szCs w:val="22"/>
        </w:rPr>
        <w:t xml:space="preserve"> </w:t>
      </w:r>
      <w:r w:rsidRPr="00653659">
        <w:rPr>
          <w:rFonts w:ascii="Arial" w:hAnsi="Arial" w:cs="Arial"/>
          <w:sz w:val="22"/>
          <w:szCs w:val="22"/>
        </w:rPr>
        <w:t>sorgen für einen angepassten Wasserstand, damit die Fläche wieder vernässt wird. Schottische Hochlandrinder schaffen offene, feuchte Bodenstellen und kurzrasige Vegetation</w:t>
      </w:r>
      <w:r w:rsidRPr="00653659">
        <w:rPr>
          <w:rFonts w:ascii="Arial" w:hAnsi="Arial" w:cs="Arial"/>
          <w:sz w:val="22"/>
          <w:szCs w:val="22"/>
        </w:rPr>
        <w:t xml:space="preserve"> – </w:t>
      </w:r>
      <w:r w:rsidRPr="00653659">
        <w:rPr>
          <w:rFonts w:ascii="Arial" w:hAnsi="Arial" w:cs="Arial"/>
          <w:sz w:val="22"/>
          <w:szCs w:val="22"/>
        </w:rPr>
        <w:t xml:space="preserve">ideale Bedingungen für brütende Kiebitze und ihre Küken. Auf die Brutsaison 2026 hin wurde </w:t>
      </w:r>
      <w:r w:rsidRPr="00653659">
        <w:rPr>
          <w:rFonts w:ascii="Arial" w:hAnsi="Arial" w:cs="Arial"/>
          <w:sz w:val="22"/>
          <w:szCs w:val="22"/>
        </w:rPr>
        <w:t xml:space="preserve">in den letzten Tagen </w:t>
      </w:r>
      <w:r w:rsidR="00B94F05" w:rsidRPr="00653659">
        <w:rPr>
          <w:rFonts w:ascii="Arial" w:hAnsi="Arial" w:cs="Arial"/>
          <w:sz w:val="22"/>
          <w:szCs w:val="22"/>
        </w:rPr>
        <w:t xml:space="preserve">zudem </w:t>
      </w:r>
      <w:r w:rsidRPr="00653659">
        <w:rPr>
          <w:rFonts w:ascii="Arial" w:hAnsi="Arial" w:cs="Arial"/>
          <w:sz w:val="22"/>
          <w:szCs w:val="22"/>
        </w:rPr>
        <w:t xml:space="preserve">ein permanenter </w:t>
      </w:r>
      <w:proofErr w:type="spellStart"/>
      <w:r w:rsidRPr="00653659">
        <w:rPr>
          <w:rFonts w:ascii="Arial" w:hAnsi="Arial" w:cs="Arial"/>
          <w:sz w:val="22"/>
          <w:szCs w:val="22"/>
        </w:rPr>
        <w:t>Festzaun</w:t>
      </w:r>
      <w:proofErr w:type="spellEnd"/>
      <w:r w:rsidRPr="00653659">
        <w:rPr>
          <w:rFonts w:ascii="Arial" w:hAnsi="Arial" w:cs="Arial"/>
          <w:sz w:val="22"/>
          <w:szCs w:val="22"/>
        </w:rPr>
        <w:t xml:space="preserve"> installiert. Er hält Füchse zuverlässig fern und ist für andere Wildtiere ungefährlich. Damit wird erstmals in der Schweiz ein Brutgebiet langfristig und strukturell gegen Bodenprädatoren gesichert. Wenn alle Elemente wie Wasserhaushalt, </w:t>
      </w:r>
      <w:proofErr w:type="spellStart"/>
      <w:r w:rsidRPr="00653659">
        <w:rPr>
          <w:rFonts w:ascii="Arial" w:hAnsi="Arial" w:cs="Arial"/>
          <w:sz w:val="22"/>
          <w:szCs w:val="22"/>
        </w:rPr>
        <w:t>Habitatstruktur</w:t>
      </w:r>
      <w:proofErr w:type="spellEnd"/>
      <w:r w:rsidRPr="00653659">
        <w:rPr>
          <w:rFonts w:ascii="Arial" w:hAnsi="Arial" w:cs="Arial"/>
          <w:sz w:val="22"/>
          <w:szCs w:val="22"/>
        </w:rPr>
        <w:t>, Beweidung und Schutz konsequent aufeinander abgestimmt werden, entstehen die Voraussetzungen für einen nachhaltigen Erfolg.</w:t>
      </w:r>
    </w:p>
    <w:p w14:paraId="7DB0BE6C" w14:textId="77777777" w:rsidR="00930129" w:rsidRPr="00653659" w:rsidRDefault="00930129" w:rsidP="00930129">
      <w:pPr>
        <w:spacing w:before="120" w:after="360" w:line="276" w:lineRule="auto"/>
        <w:ind w:right="176"/>
        <w:rPr>
          <w:rFonts w:ascii="Arial" w:hAnsi="Arial" w:cs="Arial"/>
          <w:b/>
          <w:bCs/>
          <w:sz w:val="22"/>
          <w:szCs w:val="22"/>
        </w:rPr>
      </w:pPr>
      <w:r w:rsidRPr="00653659">
        <w:rPr>
          <w:rFonts w:ascii="Arial" w:hAnsi="Arial" w:cs="Arial"/>
          <w:b/>
          <w:bCs/>
          <w:sz w:val="22"/>
          <w:szCs w:val="22"/>
        </w:rPr>
        <w:t>Jetzt die richtigen Schritte einleiten</w:t>
      </w:r>
    </w:p>
    <w:p w14:paraId="00863A03" w14:textId="5CD3A89D" w:rsidR="00930129" w:rsidRPr="00653659" w:rsidRDefault="00930129" w:rsidP="00930129">
      <w:pPr>
        <w:spacing w:before="120" w:after="360" w:line="276" w:lineRule="auto"/>
        <w:ind w:right="176"/>
        <w:rPr>
          <w:rFonts w:ascii="Arial" w:hAnsi="Arial" w:cs="Arial"/>
          <w:sz w:val="22"/>
          <w:szCs w:val="22"/>
        </w:rPr>
      </w:pPr>
      <w:r w:rsidRPr="00653659">
        <w:rPr>
          <w:rFonts w:ascii="Arial" w:hAnsi="Arial" w:cs="Arial"/>
          <w:sz w:val="22"/>
          <w:szCs w:val="22"/>
        </w:rPr>
        <w:t>Die «</w:t>
      </w:r>
      <w:proofErr w:type="spellStart"/>
      <w:r w:rsidRPr="00653659">
        <w:rPr>
          <w:rFonts w:ascii="Arial" w:hAnsi="Arial" w:cs="Arial"/>
          <w:sz w:val="22"/>
          <w:szCs w:val="22"/>
        </w:rPr>
        <w:t>Kiebitzinsel</w:t>
      </w:r>
      <w:proofErr w:type="spellEnd"/>
      <w:r w:rsidRPr="00653659">
        <w:rPr>
          <w:rFonts w:ascii="Arial" w:hAnsi="Arial" w:cs="Arial"/>
          <w:sz w:val="22"/>
          <w:szCs w:val="22"/>
        </w:rPr>
        <w:t xml:space="preserve">» bei </w:t>
      </w:r>
      <w:proofErr w:type="spellStart"/>
      <w:r w:rsidRPr="00653659">
        <w:rPr>
          <w:rFonts w:ascii="Arial" w:hAnsi="Arial" w:cs="Arial"/>
          <w:sz w:val="22"/>
          <w:szCs w:val="22"/>
        </w:rPr>
        <w:t>Ins</w:t>
      </w:r>
      <w:proofErr w:type="spellEnd"/>
      <w:r w:rsidRPr="00653659">
        <w:rPr>
          <w:rFonts w:ascii="Arial" w:hAnsi="Arial" w:cs="Arial"/>
          <w:sz w:val="22"/>
          <w:szCs w:val="22"/>
        </w:rPr>
        <w:t xml:space="preserve"> ist ein erster wichtiger Schritt. BirdLife ist zuversichtlich, dass sich die Fläche als Vorbild für weitere Projekte etablieren kann. Gleichzeitig zeigen die Erfahrungen in Ins, dass es Geduld und Konsequenz braucht. Rund zehn Jahre Entwicklungsarbeit waren nötig, um den heutigen Stand zu erreichen. Dieser Einsatz lohnt sich – fachlich wie praktisch. </w:t>
      </w:r>
      <w:r w:rsidRPr="00653659">
        <w:rPr>
          <w:rFonts w:ascii="Arial" w:hAnsi="Arial" w:cs="Arial"/>
          <w:sz w:val="22"/>
          <w:szCs w:val="22"/>
        </w:rPr>
        <w:br/>
      </w:r>
      <w:r w:rsidRPr="00653659">
        <w:rPr>
          <w:rFonts w:ascii="Arial" w:hAnsi="Arial" w:cs="Arial"/>
          <w:sz w:val="22"/>
          <w:szCs w:val="22"/>
        </w:rPr>
        <w:t>BirdLife unterstützt deshalb interessierte Akteure, Behörden und Bewirtschaftende dabei, ähnliche Projekte von Beginn an koordiniert und aufeinander abgestimmt umzusetzen.</w:t>
      </w:r>
    </w:p>
    <w:p w14:paraId="560A70C0" w14:textId="77777777" w:rsidR="00930129" w:rsidRPr="00653659" w:rsidRDefault="00930129" w:rsidP="00930129">
      <w:pPr>
        <w:spacing w:before="120" w:after="360" w:line="276" w:lineRule="auto"/>
        <w:ind w:right="176"/>
        <w:rPr>
          <w:rFonts w:ascii="Arial" w:hAnsi="Arial" w:cs="Arial"/>
          <w:sz w:val="22"/>
          <w:szCs w:val="22"/>
        </w:rPr>
      </w:pPr>
      <w:r w:rsidRPr="00653659">
        <w:rPr>
          <w:rFonts w:ascii="Arial" w:hAnsi="Arial" w:cs="Arial"/>
          <w:sz w:val="22"/>
          <w:szCs w:val="22"/>
        </w:rPr>
        <w:t xml:space="preserve">Ziel ist es, bewährte Erkenntnisse rasch weiterzugeben und unnötige Umwege zu vermeiden. Europaweite Erfahrungen zeigen klar: Einzelmassnahmen reichen nicht aus. Entscheidend ist, dass Wiedervernässung, Flächengrösse, </w:t>
      </w:r>
      <w:proofErr w:type="spellStart"/>
      <w:r w:rsidRPr="00653659">
        <w:rPr>
          <w:rFonts w:ascii="Arial" w:hAnsi="Arial" w:cs="Arial"/>
          <w:sz w:val="22"/>
          <w:szCs w:val="22"/>
        </w:rPr>
        <w:t>Habitatstruktur</w:t>
      </w:r>
      <w:proofErr w:type="spellEnd"/>
      <w:r w:rsidRPr="00653659">
        <w:rPr>
          <w:rFonts w:ascii="Arial" w:hAnsi="Arial" w:cs="Arial"/>
          <w:sz w:val="22"/>
          <w:szCs w:val="22"/>
        </w:rPr>
        <w:t xml:space="preserve">, Beweidung und Schutz ineinandergreifen. Wo dies gelingt, steigen die Erfolgschancen erheblich. Die neuen Ansätze bauen dabei direkt auf dem grossen Engagement und </w:t>
      </w:r>
      <w:r w:rsidRPr="00653659">
        <w:rPr>
          <w:rFonts w:ascii="Arial" w:hAnsi="Arial" w:cs="Arial"/>
          <w:sz w:val="22"/>
          <w:szCs w:val="22"/>
        </w:rPr>
        <w:t>den</w:t>
      </w:r>
      <w:r w:rsidRPr="00653659">
        <w:rPr>
          <w:rFonts w:ascii="Arial" w:hAnsi="Arial" w:cs="Arial"/>
          <w:sz w:val="22"/>
          <w:szCs w:val="22"/>
        </w:rPr>
        <w:t xml:space="preserve"> Erfahrungen der vergangenen Jahrzehnte auf. </w:t>
      </w:r>
    </w:p>
    <w:p w14:paraId="17D21272" w14:textId="0BC764A8" w:rsidR="00B47BF2" w:rsidRPr="00653659" w:rsidRDefault="00C7497F" w:rsidP="00930129">
      <w:pPr>
        <w:spacing w:before="120" w:after="360" w:line="276" w:lineRule="auto"/>
        <w:ind w:right="176"/>
        <w:rPr>
          <w:rFonts w:ascii="Arial" w:hAnsi="Arial" w:cs="Arial"/>
          <w:sz w:val="22"/>
          <w:szCs w:val="22"/>
        </w:rPr>
      </w:pPr>
      <w:r w:rsidRPr="00653659">
        <w:rPr>
          <w:rFonts w:ascii="Arial" w:hAnsi="Arial" w:cs="Arial"/>
          <w:b/>
          <w:bCs/>
          <w:sz w:val="22"/>
          <w:szCs w:val="22"/>
        </w:rPr>
        <w:br/>
      </w:r>
      <w:r w:rsidR="00B47BF2" w:rsidRPr="00653659">
        <w:rPr>
          <w:rFonts w:ascii="Arial" w:hAnsi="Arial" w:cs="Arial"/>
          <w:b/>
          <w:bCs/>
          <w:sz w:val="22"/>
          <w:szCs w:val="22"/>
        </w:rPr>
        <w:t>Weitere Informationen</w:t>
      </w:r>
      <w:r w:rsidR="00930129" w:rsidRPr="00653659">
        <w:rPr>
          <w:rFonts w:ascii="Arial" w:hAnsi="Arial" w:cs="Arial"/>
          <w:b/>
          <w:bCs/>
          <w:sz w:val="22"/>
          <w:szCs w:val="22"/>
        </w:rPr>
        <w:t xml:space="preserve"> zur Förderung des Kiebitzes: </w:t>
      </w:r>
      <w:r w:rsidR="00B47BF2" w:rsidRPr="00653659">
        <w:rPr>
          <w:rFonts w:ascii="Arial" w:hAnsi="Arial" w:cs="Arial"/>
          <w:sz w:val="22"/>
          <w:szCs w:val="22"/>
        </w:rPr>
        <w:t>www.birdlife.ch/</w:t>
      </w:r>
      <w:r w:rsidR="00930129" w:rsidRPr="00653659">
        <w:rPr>
          <w:rFonts w:ascii="Arial" w:hAnsi="Arial" w:cs="Arial"/>
          <w:sz w:val="22"/>
          <w:szCs w:val="22"/>
        </w:rPr>
        <w:t>kiebitz</w:t>
      </w:r>
    </w:p>
    <w:p w14:paraId="711A5DE7" w14:textId="77777777" w:rsidR="00B22DD6" w:rsidRPr="00653659" w:rsidRDefault="00B22DD6" w:rsidP="00C7497F">
      <w:pPr>
        <w:spacing w:before="240" w:line="276" w:lineRule="auto"/>
        <w:ind w:right="176"/>
        <w:rPr>
          <w:rFonts w:ascii="Arial" w:hAnsi="Arial" w:cs="Arial"/>
          <w:sz w:val="30"/>
          <w:szCs w:val="30"/>
        </w:rPr>
      </w:pPr>
    </w:p>
    <w:p w14:paraId="1B916A7F" w14:textId="77777777" w:rsidR="007A4A57" w:rsidRPr="00653659" w:rsidRDefault="00A77718" w:rsidP="003E38C2">
      <w:pPr>
        <w:ind w:right="173"/>
      </w:pPr>
      <w:r w:rsidRPr="00653659">
        <w:rPr>
          <w:noProof/>
        </w:rPr>
        <mc:AlternateContent>
          <mc:Choice Requires="wps">
            <w:drawing>
              <wp:inline distT="0" distB="0" distL="0" distR="0" wp14:anchorId="7797A8D3" wp14:editId="1034A31D">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B2C50" w14:textId="77777777" w:rsidR="000A12E8" w:rsidRDefault="000A12E8" w:rsidP="000A12E8">
                            <w:pPr>
                              <w:pStyle w:val="berschrift1"/>
                              <w:spacing w:before="240" w:after="240"/>
                            </w:pPr>
                            <w:r>
                              <w:t>Gemeinsam für die Biodiversität – lokal bis weltweit</w:t>
                            </w:r>
                          </w:p>
                          <w:p w14:paraId="548FC929"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2B250A67"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470CE975"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556517C0"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7797A8D3"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326B2C50" w14:textId="77777777" w:rsidR="000A12E8" w:rsidRDefault="000A12E8" w:rsidP="000A12E8">
                      <w:pPr>
                        <w:pStyle w:val="berschrift1"/>
                        <w:spacing w:before="240" w:after="240"/>
                      </w:pPr>
                      <w:r>
                        <w:t>Gemeinsam für die Biodiversität – lokal bis weltweit</w:t>
                      </w:r>
                    </w:p>
                    <w:p w14:paraId="548FC929"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2B250A67"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470CE975"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556517C0"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34AF3C1D" w14:textId="77777777" w:rsidR="007A4A57" w:rsidRPr="00653659" w:rsidRDefault="007A4A57" w:rsidP="00C7497F">
      <w:pPr>
        <w:spacing w:before="120" w:line="360" w:lineRule="auto"/>
        <w:ind w:right="176"/>
      </w:pPr>
    </w:p>
    <w:bookmarkEnd w:id="0"/>
    <w:bookmarkEnd w:id="1"/>
    <w:p w14:paraId="41A2044B" w14:textId="77777777" w:rsidR="003A223A" w:rsidRPr="00653659" w:rsidRDefault="003A223A" w:rsidP="00C7497F">
      <w:pPr>
        <w:spacing w:before="120" w:line="360" w:lineRule="auto"/>
        <w:ind w:right="176"/>
        <w:rPr>
          <w:sz w:val="28"/>
          <w:szCs w:val="28"/>
        </w:rPr>
      </w:pPr>
      <w:r w:rsidRPr="00653659">
        <w:rPr>
          <w:sz w:val="28"/>
          <w:szCs w:val="28"/>
        </w:rPr>
        <w:lastRenderedPageBreak/>
        <w:t>Hinweise für die Redaktion:</w:t>
      </w:r>
    </w:p>
    <w:p w14:paraId="282CD39D" w14:textId="05C19CBF" w:rsidR="003E38C2" w:rsidRPr="00653659" w:rsidRDefault="003E38C2" w:rsidP="00B94F05">
      <w:pPr>
        <w:spacing w:before="240" w:line="360" w:lineRule="auto"/>
        <w:ind w:right="176"/>
        <w:rPr>
          <w:b/>
          <w:bCs/>
          <w:sz w:val="22"/>
          <w:szCs w:val="22"/>
        </w:rPr>
      </w:pPr>
      <w:r w:rsidRPr="00653659">
        <w:rPr>
          <w:b/>
          <w:bCs/>
          <w:sz w:val="22"/>
          <w:szCs w:val="22"/>
        </w:rPr>
        <w:t>Bilder zu dieser Medienmitteilung finden Sie unter:</w:t>
      </w:r>
      <w:r w:rsidR="00B94F05" w:rsidRPr="00653659">
        <w:rPr>
          <w:b/>
          <w:bCs/>
          <w:sz w:val="22"/>
          <w:szCs w:val="22"/>
        </w:rPr>
        <w:t xml:space="preserve"> </w:t>
      </w:r>
      <w:r w:rsidR="00B94F05" w:rsidRPr="00653659">
        <w:rPr>
          <w:b/>
          <w:bCs/>
          <w:sz w:val="22"/>
          <w:szCs w:val="22"/>
        </w:rPr>
        <w:br/>
      </w:r>
      <w:r w:rsidR="00B94F05" w:rsidRPr="00653659">
        <w:rPr>
          <w:sz w:val="22"/>
          <w:szCs w:val="22"/>
        </w:rPr>
        <w:t>birdlife.ch/</w:t>
      </w:r>
      <w:proofErr w:type="spellStart"/>
      <w:r w:rsidR="00B94F05" w:rsidRPr="00653659">
        <w:rPr>
          <w:sz w:val="22"/>
          <w:szCs w:val="22"/>
        </w:rPr>
        <w:t>medien</w:t>
      </w:r>
      <w:proofErr w:type="spellEnd"/>
    </w:p>
    <w:p w14:paraId="73900834" w14:textId="6888B20F" w:rsidR="00B6082A" w:rsidRPr="00653659" w:rsidRDefault="003E38C2" w:rsidP="00B94F05">
      <w:pPr>
        <w:spacing w:before="240" w:line="360" w:lineRule="auto"/>
        <w:ind w:right="176"/>
        <w:rPr>
          <w:rFonts w:ascii="Arial" w:hAnsi="Arial" w:cs="Arial"/>
          <w:b/>
          <w:bCs/>
          <w:sz w:val="22"/>
          <w:szCs w:val="22"/>
        </w:rPr>
      </w:pPr>
      <w:r w:rsidRPr="00653659">
        <w:rPr>
          <w:rFonts w:ascii="Arial" w:hAnsi="Arial" w:cs="Arial"/>
          <w:b/>
          <w:bCs/>
          <w:sz w:val="22"/>
          <w:szCs w:val="22"/>
        </w:rPr>
        <w:t>Kontakt für weitere Informationen:</w:t>
      </w:r>
      <w:r w:rsidR="00B94F05" w:rsidRPr="00653659">
        <w:rPr>
          <w:rFonts w:ascii="Arial" w:hAnsi="Arial" w:cs="Arial"/>
          <w:b/>
          <w:bCs/>
          <w:sz w:val="22"/>
          <w:szCs w:val="22"/>
        </w:rPr>
        <w:br/>
      </w:r>
      <w:r w:rsidR="00930129" w:rsidRPr="00653659">
        <w:rPr>
          <w:rFonts w:ascii="Arial" w:hAnsi="Arial" w:cs="Arial"/>
          <w:sz w:val="22"/>
          <w:szCs w:val="22"/>
        </w:rPr>
        <w:t xml:space="preserve">Lucas </w:t>
      </w:r>
      <w:r w:rsidR="00B94F05" w:rsidRPr="00653659">
        <w:rPr>
          <w:rFonts w:ascii="Arial" w:hAnsi="Arial" w:cs="Arial"/>
          <w:sz w:val="22"/>
          <w:szCs w:val="22"/>
        </w:rPr>
        <w:t xml:space="preserve">Lombardo, Projektleiter Artenförderung, </w:t>
      </w:r>
      <w:hyperlink r:id="rId11" w:history="1">
        <w:r w:rsidR="00B94F05" w:rsidRPr="00653659">
          <w:rPr>
            <w:rStyle w:val="Hyperlink"/>
            <w:rFonts w:ascii="Arial" w:hAnsi="Arial" w:cs="Arial"/>
            <w:sz w:val="22"/>
            <w:szCs w:val="22"/>
          </w:rPr>
          <w:t>lucas.lombardo@birdlife.ch</w:t>
        </w:r>
      </w:hyperlink>
      <w:r w:rsidR="00B94F05" w:rsidRPr="00653659">
        <w:rPr>
          <w:rFonts w:ascii="Arial" w:hAnsi="Arial" w:cs="Arial"/>
          <w:sz w:val="22"/>
          <w:szCs w:val="22"/>
        </w:rPr>
        <w:t xml:space="preserve">, </w:t>
      </w:r>
      <w:bdo w:val="ltr">
        <w:r w:rsidR="00B94F05" w:rsidRPr="00653659">
          <w:rPr>
            <w:rFonts w:ascii="Arial" w:hAnsi="Arial" w:cs="Arial"/>
            <w:sz w:val="22"/>
            <w:szCs w:val="22"/>
          </w:rPr>
          <w:t>079 389 83 73</w:t>
        </w:r>
        <w:r w:rsidR="00B94F05" w:rsidRPr="00653659">
          <w:rPr>
            <w:rFonts w:ascii="Arial" w:hAnsi="Arial" w:cs="Arial"/>
            <w:sz w:val="22"/>
            <w:szCs w:val="22"/>
          </w:rPr>
          <w:t>‬</w:t>
        </w:r>
      </w:bdo>
    </w:p>
    <w:sectPr w:rsidR="00B6082A" w:rsidRPr="00653659" w:rsidSect="00A77718">
      <w:footerReference w:type="default" r:id="rId12"/>
      <w:headerReference w:type="first" r:id="rId13"/>
      <w:footerReference w:type="first" r:id="rId14"/>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65FD0" w14:textId="77777777" w:rsidR="00241F95" w:rsidRDefault="00241F95" w:rsidP="00F91D37">
      <w:pPr>
        <w:spacing w:line="240" w:lineRule="auto"/>
      </w:pPr>
      <w:r>
        <w:separator/>
      </w:r>
    </w:p>
  </w:endnote>
  <w:endnote w:type="continuationSeparator" w:id="0">
    <w:p w14:paraId="2C86449F" w14:textId="77777777" w:rsidR="00241F95" w:rsidRDefault="00241F95"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06FB9"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74AFC57A" wp14:editId="1637BE54">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109A61"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738D4A4B" wp14:editId="0E681EC7">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3BCB9"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D4A4B"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6EB3BCB9"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428AC959"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DA4F3"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28E1DF06" wp14:editId="7C35AE43">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9317D8"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F6CA5" w14:textId="77777777" w:rsidR="00241F95" w:rsidRDefault="00241F95" w:rsidP="00F91D37">
      <w:pPr>
        <w:spacing w:line="240" w:lineRule="auto"/>
      </w:pPr>
      <w:r>
        <w:separator/>
      </w:r>
    </w:p>
  </w:footnote>
  <w:footnote w:type="continuationSeparator" w:id="0">
    <w:p w14:paraId="3CB26E45" w14:textId="77777777" w:rsidR="00241F95" w:rsidRDefault="00241F95"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59C2D"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4B71719D" wp14:editId="5A206C26">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399E7E"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63551C2C"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29"/>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52F4"/>
    <w:rsid w:val="001D0FCA"/>
    <w:rsid w:val="001E73F4"/>
    <w:rsid w:val="001F4A7E"/>
    <w:rsid w:val="001F4B8C"/>
    <w:rsid w:val="001F4F9B"/>
    <w:rsid w:val="00220B9C"/>
    <w:rsid w:val="0022685B"/>
    <w:rsid w:val="0023018C"/>
    <w:rsid w:val="0023205B"/>
    <w:rsid w:val="00233772"/>
    <w:rsid w:val="0023413A"/>
    <w:rsid w:val="0024191E"/>
    <w:rsid w:val="00241F95"/>
    <w:rsid w:val="002466D7"/>
    <w:rsid w:val="00247905"/>
    <w:rsid w:val="00255FA3"/>
    <w:rsid w:val="0025644A"/>
    <w:rsid w:val="00267F71"/>
    <w:rsid w:val="002726D9"/>
    <w:rsid w:val="00273EBC"/>
    <w:rsid w:val="00283995"/>
    <w:rsid w:val="00290E37"/>
    <w:rsid w:val="00292375"/>
    <w:rsid w:val="002930A5"/>
    <w:rsid w:val="002B551B"/>
    <w:rsid w:val="002C163B"/>
    <w:rsid w:val="002D272F"/>
    <w:rsid w:val="002D38AE"/>
    <w:rsid w:val="002D42AE"/>
    <w:rsid w:val="002D709C"/>
    <w:rsid w:val="002F06AA"/>
    <w:rsid w:val="002F68A2"/>
    <w:rsid w:val="003020C7"/>
    <w:rsid w:val="0030245A"/>
    <w:rsid w:val="00303B73"/>
    <w:rsid w:val="00304179"/>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2454D"/>
    <w:rsid w:val="00426067"/>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B31"/>
    <w:rsid w:val="004E0E33"/>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6439"/>
    <w:rsid w:val="00581935"/>
    <w:rsid w:val="005845E0"/>
    <w:rsid w:val="00591832"/>
    <w:rsid w:val="00592841"/>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4E72"/>
    <w:rsid w:val="00604483"/>
    <w:rsid w:val="006044D5"/>
    <w:rsid w:val="006157A5"/>
    <w:rsid w:val="00616321"/>
    <w:rsid w:val="00622481"/>
    <w:rsid w:val="00622FDC"/>
    <w:rsid w:val="006245BF"/>
    <w:rsid w:val="00625020"/>
    <w:rsid w:val="00630515"/>
    <w:rsid w:val="00640CF9"/>
    <w:rsid w:val="00642F26"/>
    <w:rsid w:val="00647B77"/>
    <w:rsid w:val="00650B3D"/>
    <w:rsid w:val="0065274C"/>
    <w:rsid w:val="00653659"/>
    <w:rsid w:val="006545F4"/>
    <w:rsid w:val="00655BD6"/>
    <w:rsid w:val="00657D16"/>
    <w:rsid w:val="00660210"/>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A6501"/>
    <w:rsid w:val="008B2598"/>
    <w:rsid w:val="008C30BF"/>
    <w:rsid w:val="008D4DAA"/>
    <w:rsid w:val="008F716A"/>
    <w:rsid w:val="009078E6"/>
    <w:rsid w:val="009111CE"/>
    <w:rsid w:val="00916BDE"/>
    <w:rsid w:val="009235A2"/>
    <w:rsid w:val="00930129"/>
    <w:rsid w:val="0093619F"/>
    <w:rsid w:val="00942472"/>
    <w:rsid w:val="009427E5"/>
    <w:rsid w:val="009454B7"/>
    <w:rsid w:val="00957F8B"/>
    <w:rsid w:val="009613D8"/>
    <w:rsid w:val="00961E8E"/>
    <w:rsid w:val="009621C4"/>
    <w:rsid w:val="00974275"/>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177A0"/>
    <w:rsid w:val="00A211F7"/>
    <w:rsid w:val="00A43EDD"/>
    <w:rsid w:val="00A50DA6"/>
    <w:rsid w:val="00A53B1F"/>
    <w:rsid w:val="00A5451D"/>
    <w:rsid w:val="00A55C83"/>
    <w:rsid w:val="00A57815"/>
    <w:rsid w:val="00A62F82"/>
    <w:rsid w:val="00A62FAD"/>
    <w:rsid w:val="00A70CDC"/>
    <w:rsid w:val="00A7133D"/>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3595"/>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2F79"/>
    <w:rsid w:val="00B94F05"/>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7497F"/>
    <w:rsid w:val="00CA348A"/>
    <w:rsid w:val="00CA580D"/>
    <w:rsid w:val="00CA5C25"/>
    <w:rsid w:val="00CA5EF8"/>
    <w:rsid w:val="00CA76BB"/>
    <w:rsid w:val="00CB2262"/>
    <w:rsid w:val="00CB2CE6"/>
    <w:rsid w:val="00CC06EF"/>
    <w:rsid w:val="00CD0374"/>
    <w:rsid w:val="00CE3364"/>
    <w:rsid w:val="00CF08BB"/>
    <w:rsid w:val="00CF1E53"/>
    <w:rsid w:val="00D00E26"/>
    <w:rsid w:val="00D128A4"/>
    <w:rsid w:val="00D1389A"/>
    <w:rsid w:val="00D13DAC"/>
    <w:rsid w:val="00D171FD"/>
    <w:rsid w:val="00D219DE"/>
    <w:rsid w:val="00D22F88"/>
    <w:rsid w:val="00D30E68"/>
    <w:rsid w:val="00D31037"/>
    <w:rsid w:val="00D317E7"/>
    <w:rsid w:val="00D36D26"/>
    <w:rsid w:val="00D3716A"/>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C5FF6"/>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29F55"/>
  <w15:docId w15:val="{2031F4F3-1F6A-194E-A13E-1BFC54AE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B94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as.lombardo@birdlife.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FreigegebeneBibliotheken&#8211;BirdLifeSchweiz/Marketing%20-%20Marketing%20Kommunikation/Medien/Pressearbeit%20allgemein/VORLAGEN/Medienmitteilung%20Vorlag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Medienmitteilung Vorlage.dotx</Template>
  <TotalTime>0</TotalTime>
  <Pages>3</Pages>
  <Words>623</Words>
  <Characters>3930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4</cp:revision>
  <cp:lastPrinted>2022-12-01T09:28:00Z</cp:lastPrinted>
  <dcterms:created xsi:type="dcterms:W3CDTF">2026-03-12T09:50:00Z</dcterms:created>
  <dcterms:modified xsi:type="dcterms:W3CDTF">2026-03-12T10:33:00Z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