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FBCEC" w14:textId="77777777" w:rsidR="005A06E5" w:rsidRPr="0056649C" w:rsidRDefault="005A06E5" w:rsidP="005A06E5">
      <w:pPr>
        <w:tabs>
          <w:tab w:val="left" w:pos="5954"/>
        </w:tabs>
        <w:spacing w:line="276" w:lineRule="auto"/>
        <w:rPr>
          <w:rFonts w:cs="Arial"/>
          <w:szCs w:val="22"/>
        </w:rPr>
      </w:pPr>
    </w:p>
    <w:p w14:paraId="61BF6A2C" w14:textId="77777777" w:rsidR="005A06E5" w:rsidRPr="0056649C" w:rsidRDefault="005A06E5" w:rsidP="005A06E5">
      <w:pPr>
        <w:tabs>
          <w:tab w:val="left" w:pos="5954"/>
        </w:tabs>
        <w:spacing w:line="276" w:lineRule="auto"/>
        <w:rPr>
          <w:rFonts w:cs="Arial"/>
          <w:szCs w:val="22"/>
        </w:rPr>
      </w:pPr>
    </w:p>
    <w:p w14:paraId="0758FBEB" w14:textId="77777777" w:rsidR="005A06E5" w:rsidRPr="005A06E5" w:rsidRDefault="005A06E5" w:rsidP="005A06E5">
      <w:pPr>
        <w:rPr>
          <w:rFonts w:eastAsia="Calibri" w:cs="Arial"/>
          <w:i/>
          <w:iCs/>
          <w:szCs w:val="22"/>
          <w:lang w:val="de-CH" w:eastAsia="en-US"/>
        </w:rPr>
      </w:pPr>
      <w:r w:rsidRPr="005A06E5">
        <w:rPr>
          <w:rFonts w:eastAsia="Calibri" w:cs="Arial"/>
          <w:i/>
          <w:iCs/>
          <w:szCs w:val="22"/>
          <w:lang w:val="de-CH" w:eastAsia="en-US"/>
        </w:rPr>
        <w:t xml:space="preserve">Medienmitteilung von </w:t>
      </w:r>
      <w:proofErr w:type="spellStart"/>
      <w:r w:rsidRPr="005A06E5">
        <w:rPr>
          <w:rFonts w:eastAsia="Calibri" w:cs="Arial"/>
          <w:i/>
          <w:iCs/>
          <w:szCs w:val="22"/>
          <w:lang w:val="de-CH" w:eastAsia="en-US"/>
        </w:rPr>
        <w:t>BirdLife</w:t>
      </w:r>
      <w:proofErr w:type="spellEnd"/>
      <w:r w:rsidRPr="005A06E5">
        <w:rPr>
          <w:rFonts w:eastAsia="Calibri" w:cs="Arial"/>
          <w:i/>
          <w:iCs/>
          <w:szCs w:val="22"/>
          <w:lang w:val="de-CH" w:eastAsia="en-US"/>
        </w:rPr>
        <w:t xml:space="preserve"> Schweiz vom 9.5.2022</w:t>
      </w:r>
    </w:p>
    <w:p w14:paraId="7BC5295B" w14:textId="77777777" w:rsidR="005A06E5" w:rsidRPr="005A06E5" w:rsidRDefault="005A06E5" w:rsidP="005A06E5">
      <w:pPr>
        <w:rPr>
          <w:rFonts w:eastAsia="Calibri" w:cs="Arial"/>
          <w:i/>
          <w:iCs/>
          <w:szCs w:val="22"/>
          <w:lang w:val="de-CH" w:eastAsia="en-US"/>
        </w:rPr>
      </w:pPr>
    </w:p>
    <w:p w14:paraId="3BC03AC0" w14:textId="77777777" w:rsidR="005A06E5" w:rsidRDefault="005A06E5" w:rsidP="005A06E5">
      <w:pPr>
        <w:spacing w:line="276" w:lineRule="auto"/>
        <w:rPr>
          <w:rFonts w:eastAsia="Calibri" w:cs="Arial"/>
          <w:b/>
          <w:bCs/>
          <w:szCs w:val="22"/>
          <w:lang w:val="de-CH" w:eastAsia="en-US"/>
        </w:rPr>
      </w:pPr>
    </w:p>
    <w:p w14:paraId="3881ACB2" w14:textId="4D1F1046" w:rsidR="005A06E5" w:rsidRPr="005A06E5" w:rsidRDefault="005A06E5" w:rsidP="005A06E5">
      <w:pPr>
        <w:spacing w:line="276" w:lineRule="auto"/>
        <w:rPr>
          <w:rFonts w:eastAsia="Calibri" w:cs="Arial"/>
          <w:b/>
          <w:bCs/>
          <w:sz w:val="26"/>
          <w:szCs w:val="26"/>
          <w:lang w:val="de-CH" w:eastAsia="en-US"/>
        </w:rPr>
      </w:pPr>
      <w:r w:rsidRPr="005A06E5">
        <w:rPr>
          <w:rFonts w:eastAsia="Calibri" w:cs="Arial"/>
          <w:b/>
          <w:bCs/>
          <w:sz w:val="26"/>
          <w:szCs w:val="26"/>
          <w:lang w:val="de-CH" w:eastAsia="en-US"/>
        </w:rPr>
        <w:t>Stunde der Gartenvögel 2022</w:t>
      </w:r>
    </w:p>
    <w:p w14:paraId="61CAFEAE" w14:textId="77777777" w:rsidR="005A06E5" w:rsidRPr="005A06E5" w:rsidRDefault="005A06E5" w:rsidP="005A06E5">
      <w:pPr>
        <w:spacing w:line="276" w:lineRule="auto"/>
        <w:rPr>
          <w:rFonts w:eastAsia="Calibri" w:cs="Arial"/>
          <w:b/>
          <w:bCs/>
          <w:sz w:val="10"/>
          <w:szCs w:val="10"/>
          <w:lang w:val="de-CH" w:eastAsia="en-US"/>
        </w:rPr>
      </w:pPr>
    </w:p>
    <w:p w14:paraId="43994721" w14:textId="77777777" w:rsidR="005A06E5" w:rsidRPr="005A06E5" w:rsidRDefault="005A06E5" w:rsidP="005A06E5">
      <w:pPr>
        <w:spacing w:line="276" w:lineRule="auto"/>
        <w:rPr>
          <w:rFonts w:eastAsia="Calibri" w:cs="Arial"/>
          <w:b/>
          <w:bCs/>
          <w:sz w:val="36"/>
          <w:szCs w:val="36"/>
          <w:lang w:val="de-CH" w:eastAsia="en-US"/>
        </w:rPr>
      </w:pPr>
      <w:r w:rsidRPr="005A06E5">
        <w:rPr>
          <w:rFonts w:eastAsia="Calibri" w:cs="Arial"/>
          <w:b/>
          <w:bCs/>
          <w:sz w:val="36"/>
          <w:szCs w:val="36"/>
          <w:lang w:val="de-CH" w:eastAsia="en-US"/>
        </w:rPr>
        <w:t>Rege Teilnahme im Jubiläumsjahr</w:t>
      </w:r>
    </w:p>
    <w:p w14:paraId="6A4AA8BC" w14:textId="77777777" w:rsidR="005A06E5" w:rsidRPr="005A06E5" w:rsidRDefault="005A06E5" w:rsidP="005A06E5">
      <w:pPr>
        <w:spacing w:line="276" w:lineRule="auto"/>
        <w:rPr>
          <w:rFonts w:eastAsia="Calibri" w:cs="Arial"/>
          <w:b/>
          <w:bCs/>
          <w:szCs w:val="22"/>
          <w:lang w:val="de-CH" w:eastAsia="en-US"/>
        </w:rPr>
      </w:pPr>
    </w:p>
    <w:p w14:paraId="4D3815C7" w14:textId="77777777" w:rsidR="005A06E5" w:rsidRPr="005A06E5" w:rsidRDefault="005A06E5" w:rsidP="005A06E5">
      <w:pPr>
        <w:spacing w:line="276" w:lineRule="auto"/>
        <w:rPr>
          <w:rFonts w:eastAsia="Calibri" w:cs="Arial"/>
          <w:b/>
          <w:bCs/>
          <w:szCs w:val="22"/>
          <w:lang w:val="de-CH" w:eastAsia="en-US"/>
        </w:rPr>
      </w:pPr>
      <w:r w:rsidRPr="005A06E5">
        <w:rPr>
          <w:rFonts w:eastAsia="Calibri" w:cs="Arial"/>
          <w:b/>
          <w:bCs/>
          <w:szCs w:val="22"/>
          <w:lang w:val="de-CH" w:eastAsia="en-US"/>
        </w:rPr>
        <w:t xml:space="preserve">In den vergangenen fünf Tagen haben bis jetzt über 4200 Menschen und Gruppen aus der ganzen Schweiz eine Stunde lang die Vögel rund ums Haus beobachtet. Im Rahmen der Aktion «Stunde der Gartenvögel» von </w:t>
      </w:r>
      <w:proofErr w:type="spellStart"/>
      <w:r w:rsidRPr="005A06E5">
        <w:rPr>
          <w:rFonts w:eastAsia="Calibri" w:cs="Arial"/>
          <w:b/>
          <w:bCs/>
          <w:szCs w:val="22"/>
          <w:lang w:val="de-CH" w:eastAsia="en-US"/>
        </w:rPr>
        <w:t>BirdLife</w:t>
      </w:r>
      <w:proofErr w:type="spellEnd"/>
      <w:r w:rsidRPr="005A06E5">
        <w:rPr>
          <w:rFonts w:eastAsia="Calibri" w:cs="Arial"/>
          <w:b/>
          <w:bCs/>
          <w:szCs w:val="22"/>
          <w:lang w:val="de-CH" w:eastAsia="en-US"/>
        </w:rPr>
        <w:t xml:space="preserve"> Schweiz sind bereits über 135'000 Vögel aus 191 Arten gezählt und gemeldet worden.</w:t>
      </w:r>
    </w:p>
    <w:p w14:paraId="7BA85931" w14:textId="77777777" w:rsidR="005A06E5" w:rsidRPr="005A06E5" w:rsidRDefault="005A06E5" w:rsidP="005A06E5">
      <w:pPr>
        <w:spacing w:line="276" w:lineRule="auto"/>
        <w:rPr>
          <w:rFonts w:eastAsia="Calibri" w:cs="Arial"/>
          <w:b/>
          <w:bCs/>
          <w:szCs w:val="22"/>
          <w:lang w:val="de-CH" w:eastAsia="en-US"/>
        </w:rPr>
      </w:pPr>
    </w:p>
    <w:p w14:paraId="0472AE35" w14:textId="2E2533B7" w:rsidR="005A06E5" w:rsidRPr="005A06E5" w:rsidRDefault="005A06E5" w:rsidP="005A06E5">
      <w:pPr>
        <w:spacing w:line="276" w:lineRule="auto"/>
        <w:rPr>
          <w:rFonts w:eastAsia="Calibri" w:cs="Arial"/>
          <w:szCs w:val="22"/>
          <w:lang w:val="de-CH" w:eastAsia="en-US"/>
        </w:rPr>
      </w:pPr>
      <w:proofErr w:type="spellStart"/>
      <w:r w:rsidRPr="005A06E5">
        <w:rPr>
          <w:rFonts w:eastAsia="Calibri" w:cs="Arial"/>
          <w:szCs w:val="22"/>
          <w:lang w:val="de-CH" w:eastAsia="en-US"/>
        </w:rPr>
        <w:t>BirdLife</w:t>
      </w:r>
      <w:proofErr w:type="spellEnd"/>
      <w:r w:rsidRPr="005A06E5">
        <w:rPr>
          <w:rFonts w:eastAsia="Calibri" w:cs="Arial"/>
          <w:szCs w:val="22"/>
          <w:lang w:val="de-CH" w:eastAsia="en-US"/>
        </w:rPr>
        <w:t xml:space="preserve"> Schweiz hat auch dieses Jahr dazu aufgerufen, die Vögel rund ums Haus oder im nahen Park zu beobachten und zu zählen. Eingeladen waren alle Interessierten – fehlende Vorkenntnisse konnten zum Beispiel dank der neuen App «Vogelführer </w:t>
      </w:r>
      <w:proofErr w:type="spellStart"/>
      <w:r w:rsidRPr="005A06E5">
        <w:rPr>
          <w:rFonts w:eastAsia="Calibri" w:cs="Arial"/>
          <w:szCs w:val="22"/>
          <w:lang w:val="de-CH" w:eastAsia="en-US"/>
        </w:rPr>
        <w:t>BirdLife</w:t>
      </w:r>
      <w:proofErr w:type="spellEnd"/>
      <w:r w:rsidRPr="005A06E5">
        <w:rPr>
          <w:rFonts w:eastAsia="Calibri" w:cs="Arial"/>
          <w:szCs w:val="22"/>
          <w:lang w:val="de-CH" w:eastAsia="en-US"/>
        </w:rPr>
        <w:t xml:space="preserve"> Schweiz» mit der automatisierten Bestimmung ab Bildern und Tonaufnahmen wettgemacht werden. Über 4200 Personen, Familien oder Schulklassen haben sich auf die Vogelpirsch rund ums Haus begeben. Zusammen haben sie bis jetzt 135'445 Vögel gemeldet, weitere Meldungen werden noch eingehen. Die Arten, die in den meisten Gärten gesichtet wurden, sind der Reihe nach: Amsel, Haussperling und Rabenkrähe. Darauf folgen Kohlmeise, Elster und Hausrotschwanz. Bezüglich der gemeldeten Anzahl Individuen haben allerdings die Haussperlinge die Nase vorn: 26'867 von ihnen wurden gesichtet und bis jetzt gemeldet. </w:t>
      </w:r>
      <w:r w:rsidR="006B7842" w:rsidRPr="006B7842">
        <w:rPr>
          <w:rFonts w:eastAsia="Calibri" w:cs="Arial"/>
          <w:szCs w:val="22"/>
          <w:lang w:val="de-CH" w:eastAsia="en-US"/>
        </w:rPr>
        <w:t xml:space="preserve">Immer mehr Beobachtungen wurden in den letzten Jahren von der Rabenkrähe und der Türkentaube notiert. Abgenommen haben hingegen die Meldungen von Mehlschwalbe und </w:t>
      </w:r>
      <w:proofErr w:type="spellStart"/>
      <w:r w:rsidR="006B7842" w:rsidRPr="006B7842">
        <w:rPr>
          <w:rFonts w:eastAsia="Calibri" w:cs="Arial"/>
          <w:szCs w:val="22"/>
          <w:lang w:val="de-CH" w:eastAsia="en-US"/>
        </w:rPr>
        <w:t>Grünfink.</w:t>
      </w:r>
      <w:r w:rsidR="006B7842">
        <w:rPr>
          <w:rFonts w:eastAsia="Calibri" w:cs="Arial"/>
          <w:szCs w:val="22"/>
          <w:lang w:val="de-CH" w:eastAsia="en-US"/>
        </w:rPr>
        <w:t xml:space="preserve"> </w:t>
      </w:r>
      <w:r w:rsidRPr="005A06E5">
        <w:rPr>
          <w:rFonts w:eastAsia="Calibri" w:cs="Arial"/>
          <w:szCs w:val="22"/>
          <w:lang w:val="de-CH" w:eastAsia="en-US"/>
        </w:rPr>
        <w:t>Di</w:t>
      </w:r>
      <w:proofErr w:type="spellEnd"/>
      <w:r w:rsidRPr="005A06E5">
        <w:rPr>
          <w:rFonts w:eastAsia="Calibri" w:cs="Arial"/>
          <w:szCs w:val="22"/>
          <w:lang w:val="de-CH" w:eastAsia="en-US"/>
        </w:rPr>
        <w:t>e ganze Rangliste der Vögel finden Sie im untenstehenden Kasten.</w:t>
      </w:r>
    </w:p>
    <w:p w14:paraId="3E91CF0B" w14:textId="77777777" w:rsidR="005A06E5" w:rsidRPr="005A06E5" w:rsidRDefault="005A06E5" w:rsidP="005A06E5">
      <w:pPr>
        <w:spacing w:line="276" w:lineRule="auto"/>
        <w:rPr>
          <w:rFonts w:eastAsia="Calibri" w:cs="Arial"/>
          <w:szCs w:val="22"/>
          <w:lang w:val="de-CH" w:eastAsia="en-US"/>
        </w:rPr>
      </w:pPr>
    </w:p>
    <w:p w14:paraId="7AC09DC7" w14:textId="77777777" w:rsidR="005A06E5" w:rsidRPr="005A06E5" w:rsidRDefault="005A06E5" w:rsidP="005A06E5">
      <w:pPr>
        <w:spacing w:line="276" w:lineRule="auto"/>
        <w:rPr>
          <w:rFonts w:eastAsia="Calibri" w:cs="Arial"/>
          <w:szCs w:val="22"/>
          <w:lang w:val="de-CH" w:eastAsia="en-US"/>
        </w:rPr>
      </w:pPr>
      <w:r w:rsidRPr="005A06E5">
        <w:rPr>
          <w:rFonts w:eastAsia="Calibri" w:cs="Arial"/>
          <w:szCs w:val="22"/>
          <w:lang w:val="de-CH" w:eastAsia="en-US"/>
        </w:rPr>
        <w:t>Die Auswertung der Beobachtungen zeigt auch noch etwas anderes: Vögel bevorzugen naturnahe Gärten mit einheimischer Bepflanzung und reichen Strukturen, wie Holzhaufen oder auch einen Teich. Diese bieten neben anderen auch Lebensraum für Insekten – eine wichtige Lebensgrundlage für Vögel, gerade zur Brutzeit. Gemeldet wurden im Schnitt 12,3 Arten aus solchen Gärten. Demgegenüber stehen 7,2 Arten aus Gärten, in denen diese wichtigen Lebensgrundlagen fehlen.</w:t>
      </w:r>
    </w:p>
    <w:p w14:paraId="4A71D1C1" w14:textId="77777777" w:rsidR="005A06E5" w:rsidRPr="005A06E5" w:rsidRDefault="005A06E5" w:rsidP="005A06E5">
      <w:pPr>
        <w:spacing w:line="276" w:lineRule="auto"/>
        <w:rPr>
          <w:rFonts w:eastAsia="Calibri" w:cs="Arial"/>
          <w:szCs w:val="22"/>
          <w:lang w:val="de-CH" w:eastAsia="en-US"/>
        </w:rPr>
      </w:pPr>
    </w:p>
    <w:p w14:paraId="0B88B9B3" w14:textId="77777777" w:rsidR="005A06E5" w:rsidRPr="005A06E5" w:rsidRDefault="005A06E5" w:rsidP="005A06E5">
      <w:pPr>
        <w:spacing w:line="276" w:lineRule="auto"/>
        <w:rPr>
          <w:rFonts w:eastAsia="Calibri" w:cs="Arial"/>
          <w:b/>
          <w:bCs/>
          <w:szCs w:val="22"/>
          <w:lang w:val="de-CH" w:eastAsia="en-US"/>
        </w:rPr>
      </w:pPr>
      <w:r w:rsidRPr="005A06E5">
        <w:rPr>
          <w:rFonts w:eastAsia="Calibri" w:cs="Arial"/>
          <w:b/>
          <w:bCs/>
          <w:szCs w:val="22"/>
          <w:lang w:val="de-CH" w:eastAsia="en-US"/>
        </w:rPr>
        <w:t xml:space="preserve">100 Jahre </w:t>
      </w:r>
      <w:proofErr w:type="spellStart"/>
      <w:r w:rsidRPr="005A06E5">
        <w:rPr>
          <w:rFonts w:eastAsia="Calibri" w:cs="Arial"/>
          <w:b/>
          <w:bCs/>
          <w:szCs w:val="22"/>
          <w:lang w:val="de-CH" w:eastAsia="en-US"/>
        </w:rPr>
        <w:t>BirdLife</w:t>
      </w:r>
      <w:proofErr w:type="spellEnd"/>
      <w:r w:rsidRPr="005A06E5">
        <w:rPr>
          <w:rFonts w:eastAsia="Calibri" w:cs="Arial"/>
          <w:b/>
          <w:bCs/>
          <w:szCs w:val="22"/>
          <w:lang w:val="de-CH" w:eastAsia="en-US"/>
        </w:rPr>
        <w:t xml:space="preserve"> Schweiz</w:t>
      </w:r>
    </w:p>
    <w:p w14:paraId="1748C0AD" w14:textId="77777777" w:rsidR="005A06E5" w:rsidRPr="005A06E5" w:rsidRDefault="005A06E5" w:rsidP="005A06E5">
      <w:pPr>
        <w:spacing w:line="276" w:lineRule="auto"/>
        <w:rPr>
          <w:rFonts w:eastAsia="Calibri" w:cs="Arial"/>
          <w:szCs w:val="22"/>
          <w:lang w:val="de-CH" w:eastAsia="en-US"/>
        </w:rPr>
      </w:pPr>
    </w:p>
    <w:p w14:paraId="5D146C9C" w14:textId="77777777" w:rsidR="005A06E5" w:rsidRPr="005A06E5" w:rsidRDefault="005A06E5" w:rsidP="005A06E5">
      <w:pPr>
        <w:spacing w:line="276" w:lineRule="auto"/>
        <w:rPr>
          <w:rFonts w:eastAsia="Calibri" w:cs="Arial"/>
          <w:szCs w:val="22"/>
          <w:lang w:val="de-CH" w:eastAsia="en-US"/>
        </w:rPr>
      </w:pPr>
      <w:proofErr w:type="spellStart"/>
      <w:r w:rsidRPr="005A06E5">
        <w:rPr>
          <w:rFonts w:eastAsia="Calibri" w:cs="Arial"/>
          <w:szCs w:val="22"/>
          <w:lang w:val="de-CH" w:eastAsia="en-US"/>
        </w:rPr>
        <w:t>BirdLife</w:t>
      </w:r>
      <w:proofErr w:type="spellEnd"/>
      <w:r w:rsidRPr="005A06E5">
        <w:rPr>
          <w:rFonts w:eastAsia="Calibri" w:cs="Arial"/>
          <w:szCs w:val="22"/>
          <w:lang w:val="de-CH" w:eastAsia="en-US"/>
        </w:rPr>
        <w:t xml:space="preserve"> Schweiz ist seit 100 Jahren aktiv für den Natur- und  Vogelschutz. Der Verband vereinigt über 68'000 Mitglieder und 430 Sektionen in den Gemeinden – Tendenz steigend. Auch die vielen Rückmeldungen zur «Stunde der Gartenvögel» zeigen das grosse Interesse der Bevölkerung an den Vögeln und deren Wohlergehen.</w:t>
      </w:r>
    </w:p>
    <w:p w14:paraId="73978C9D" w14:textId="77777777" w:rsidR="005A06E5" w:rsidRPr="005A06E5" w:rsidRDefault="005A06E5" w:rsidP="005A06E5">
      <w:pPr>
        <w:spacing w:line="276" w:lineRule="auto"/>
        <w:rPr>
          <w:rFonts w:eastAsia="Calibri" w:cs="Arial"/>
          <w:szCs w:val="22"/>
          <w:lang w:val="de-CH" w:eastAsia="en-US"/>
        </w:rPr>
      </w:pPr>
      <w:proofErr w:type="spellStart"/>
      <w:r w:rsidRPr="005A06E5">
        <w:rPr>
          <w:rFonts w:eastAsia="Calibri" w:cs="Arial"/>
          <w:szCs w:val="22"/>
          <w:lang w:val="de-CH" w:eastAsia="en-US"/>
        </w:rPr>
        <w:t>BirdLife</w:t>
      </w:r>
      <w:proofErr w:type="spellEnd"/>
      <w:r w:rsidRPr="005A06E5">
        <w:rPr>
          <w:rFonts w:eastAsia="Calibri" w:cs="Arial"/>
          <w:szCs w:val="22"/>
          <w:lang w:val="de-CH" w:eastAsia="en-US"/>
        </w:rPr>
        <w:t xml:space="preserve"> Schweiz erhält auch immer wieder zahlreiche Anfragen, wie der Lebensraum für Vögel im eigenen Garten verbessert werden kann. Unter birdlife.ch/garten stellt die Naturschutzorganisation ein grosses Angebot an Merkblättern und Massnahmen für die Natur im Siedlungsraum vor. </w:t>
      </w:r>
    </w:p>
    <w:p w14:paraId="17FA4B1D" w14:textId="77777777" w:rsidR="005A06E5" w:rsidRPr="005A06E5" w:rsidRDefault="005A06E5" w:rsidP="005A06E5">
      <w:pPr>
        <w:spacing w:line="276" w:lineRule="auto"/>
        <w:rPr>
          <w:rFonts w:eastAsia="Calibri" w:cs="Arial"/>
          <w:szCs w:val="22"/>
          <w:lang w:val="de-CH" w:eastAsia="en-US"/>
        </w:rPr>
      </w:pPr>
    </w:p>
    <w:p w14:paraId="7820568C" w14:textId="77777777" w:rsidR="005A06E5" w:rsidRPr="005A06E5" w:rsidRDefault="005A06E5" w:rsidP="005A06E5">
      <w:pPr>
        <w:spacing w:line="276" w:lineRule="auto"/>
        <w:rPr>
          <w:rFonts w:eastAsia="Calibri" w:cs="Arial"/>
          <w:szCs w:val="22"/>
          <w:lang w:val="de-CH" w:eastAsia="en-US"/>
        </w:rPr>
      </w:pPr>
      <w:r w:rsidRPr="005A06E5">
        <w:rPr>
          <w:rFonts w:eastAsia="Calibri" w:cs="Arial"/>
          <w:szCs w:val="22"/>
          <w:lang w:val="de-CH" w:eastAsia="en-US"/>
        </w:rPr>
        <w:t xml:space="preserve">Aktuell zirkuliert an rund 50 Orten der Schweiz die </w:t>
      </w:r>
      <w:proofErr w:type="spellStart"/>
      <w:r w:rsidRPr="005A06E5">
        <w:rPr>
          <w:rFonts w:eastAsia="Calibri" w:cs="Arial"/>
          <w:szCs w:val="22"/>
          <w:lang w:val="de-CH" w:eastAsia="en-US"/>
        </w:rPr>
        <w:t>BirdLife</w:t>
      </w:r>
      <w:proofErr w:type="spellEnd"/>
      <w:r w:rsidRPr="005A06E5">
        <w:rPr>
          <w:rFonts w:eastAsia="Calibri" w:cs="Arial"/>
          <w:szCs w:val="22"/>
          <w:lang w:val="de-CH" w:eastAsia="en-US"/>
        </w:rPr>
        <w:t xml:space="preserve">-Wanderausstellung «Abheben für die Biodiversität». Herzstück der interaktiven Ausstellung zur Ökologischen Infrastruktur ist ein Flugsimulator, mit dem die Besucher wie ein Schmetterling durch eine Wiese fliegen können. Ein virtuelles Erlebnis, das ganz reale Glücksgefühle auslöst!  </w:t>
      </w:r>
    </w:p>
    <w:p w14:paraId="0BA52FD9" w14:textId="77777777" w:rsidR="005A06E5" w:rsidRPr="005A06E5" w:rsidRDefault="005A06E5" w:rsidP="005A06E5">
      <w:pPr>
        <w:spacing w:line="276" w:lineRule="auto"/>
        <w:rPr>
          <w:rFonts w:eastAsia="Calibri" w:cs="Arial"/>
          <w:szCs w:val="22"/>
          <w:lang w:val="de-CH" w:eastAsia="en-US"/>
        </w:rPr>
      </w:pPr>
    </w:p>
    <w:p w14:paraId="5B295C64" w14:textId="77777777" w:rsidR="005A06E5" w:rsidRPr="005A06E5" w:rsidRDefault="005A06E5" w:rsidP="005A06E5">
      <w:pPr>
        <w:spacing w:line="276" w:lineRule="auto"/>
        <w:rPr>
          <w:rFonts w:eastAsia="Calibri" w:cs="Arial"/>
          <w:i/>
          <w:iCs/>
          <w:szCs w:val="22"/>
          <w:lang w:val="de-CH" w:eastAsia="en-US"/>
        </w:rPr>
      </w:pPr>
      <w:r w:rsidRPr="005A06E5">
        <w:rPr>
          <w:rFonts w:eastAsia="Calibri" w:cs="Arial"/>
          <w:i/>
          <w:iCs/>
          <w:szCs w:val="22"/>
          <w:lang w:val="de-CH" w:eastAsia="en-US"/>
        </w:rPr>
        <w:t>Alle Infos zur Aktion: birdlife.ch/</w:t>
      </w:r>
      <w:proofErr w:type="spellStart"/>
      <w:r w:rsidRPr="005A06E5">
        <w:rPr>
          <w:rFonts w:eastAsia="Calibri" w:cs="Arial"/>
          <w:i/>
          <w:iCs/>
          <w:szCs w:val="22"/>
          <w:lang w:val="de-CH" w:eastAsia="en-US"/>
        </w:rPr>
        <w:t>gartenvoegel</w:t>
      </w:r>
      <w:proofErr w:type="spellEnd"/>
    </w:p>
    <w:p w14:paraId="5CCA49E2" w14:textId="77777777" w:rsidR="005A06E5" w:rsidRPr="005A06E5" w:rsidRDefault="005A06E5" w:rsidP="005A06E5">
      <w:pPr>
        <w:spacing w:line="276" w:lineRule="auto"/>
        <w:rPr>
          <w:rFonts w:eastAsia="Calibri" w:cs="Arial"/>
          <w:i/>
          <w:iCs/>
          <w:szCs w:val="22"/>
          <w:lang w:val="de-CH" w:eastAsia="en-US"/>
        </w:rPr>
      </w:pPr>
      <w:r w:rsidRPr="005A06E5">
        <w:rPr>
          <w:rFonts w:eastAsia="Calibri" w:cs="Arial"/>
          <w:i/>
          <w:iCs/>
          <w:szCs w:val="22"/>
          <w:lang w:val="de-CH" w:eastAsia="en-US"/>
        </w:rPr>
        <w:t>Infos zur Naturförderung rund ums Haus: birdlife.ch/garten</w:t>
      </w:r>
    </w:p>
    <w:p w14:paraId="57814FF9" w14:textId="77777777" w:rsidR="005A06E5" w:rsidRPr="005A06E5" w:rsidRDefault="005A06E5" w:rsidP="005A06E5">
      <w:pPr>
        <w:spacing w:line="276" w:lineRule="auto"/>
        <w:rPr>
          <w:rFonts w:eastAsia="Calibri" w:cs="Arial"/>
          <w:szCs w:val="22"/>
          <w:lang w:val="de-CH" w:eastAsia="en-US"/>
        </w:rPr>
      </w:pPr>
      <w:r w:rsidRPr="005A06E5">
        <w:rPr>
          <w:rFonts w:eastAsia="Calibri" w:cs="Arial"/>
          <w:i/>
          <w:iCs/>
          <w:szCs w:val="22"/>
          <w:lang w:val="de-CH" w:eastAsia="en-US"/>
        </w:rPr>
        <w:t>Infos zur Wanderausstellung: birdlife.ch/</w:t>
      </w:r>
      <w:proofErr w:type="spellStart"/>
      <w:r w:rsidRPr="005A06E5">
        <w:rPr>
          <w:rFonts w:eastAsia="Calibri" w:cs="Arial"/>
          <w:i/>
          <w:iCs/>
          <w:szCs w:val="22"/>
          <w:lang w:val="de-CH" w:eastAsia="en-US"/>
        </w:rPr>
        <w:t>ausstellung</w:t>
      </w:r>
      <w:proofErr w:type="spellEnd"/>
    </w:p>
    <w:p w14:paraId="16E5DA60" w14:textId="77777777" w:rsidR="005A06E5" w:rsidRPr="005A06E5" w:rsidRDefault="005A06E5" w:rsidP="005A06E5">
      <w:pPr>
        <w:spacing w:line="276" w:lineRule="auto"/>
        <w:rPr>
          <w:rFonts w:eastAsia="Calibri" w:cs="Arial"/>
          <w:szCs w:val="22"/>
          <w:lang w:val="de-CH" w:eastAsia="en-US"/>
        </w:rPr>
      </w:pPr>
    </w:p>
    <w:p w14:paraId="0AF76354" w14:textId="77777777" w:rsidR="005A06E5" w:rsidRPr="005A06E5" w:rsidRDefault="005A06E5" w:rsidP="005A06E5">
      <w:pPr>
        <w:widowControl w:val="0"/>
        <w:autoSpaceDE w:val="0"/>
        <w:autoSpaceDN w:val="0"/>
        <w:adjustRightInd w:val="0"/>
        <w:spacing w:line="276" w:lineRule="auto"/>
        <w:jc w:val="both"/>
        <w:textAlignment w:val="center"/>
        <w:rPr>
          <w:rFonts w:cs="Arial"/>
          <w:color w:val="1A171B"/>
          <w:spacing w:val="-2"/>
          <w:szCs w:val="22"/>
          <w:lang w:val="de-CH"/>
        </w:rPr>
      </w:pPr>
    </w:p>
    <w:p w14:paraId="4FAA47CF"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textAlignment w:val="center"/>
        <w:rPr>
          <w:rFonts w:cs="Arial"/>
          <w:color w:val="1A171B"/>
          <w:spacing w:val="-2"/>
          <w:szCs w:val="22"/>
          <w:lang w:val="de-CH"/>
        </w:rPr>
      </w:pPr>
    </w:p>
    <w:p w14:paraId="5291B62D"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textAlignment w:val="center"/>
        <w:rPr>
          <w:rFonts w:cs="Arial"/>
          <w:b/>
          <w:bCs/>
          <w:color w:val="1A171B"/>
          <w:spacing w:val="-2"/>
          <w:sz w:val="20"/>
          <w:szCs w:val="20"/>
          <w:lang w:val="de-CH"/>
        </w:rPr>
      </w:pPr>
      <w:r w:rsidRPr="005A06E5">
        <w:rPr>
          <w:rFonts w:cs="Arial"/>
          <w:b/>
          <w:bCs/>
          <w:color w:val="1A171B"/>
          <w:spacing w:val="-2"/>
          <w:sz w:val="20"/>
          <w:szCs w:val="20"/>
          <w:lang w:val="de-CH"/>
        </w:rPr>
        <w:t>Auswertung 2022 (Stand: 9. Mai 7 Uhr)</w:t>
      </w:r>
    </w:p>
    <w:p w14:paraId="3B06BE5B"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textAlignment w:val="center"/>
        <w:rPr>
          <w:rFonts w:cs="Arial"/>
          <w:color w:val="1A171B"/>
          <w:spacing w:val="-2"/>
          <w:sz w:val="20"/>
          <w:szCs w:val="20"/>
          <w:lang w:val="de-CH"/>
        </w:rPr>
      </w:pPr>
    </w:p>
    <w:p w14:paraId="0CC17304"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Total Meldungen: 4214</w:t>
      </w:r>
    </w:p>
    <w:p w14:paraId="74661EA4"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Durchschnittliche Anzahl Arten pro Meldung: 10,4</w:t>
      </w:r>
    </w:p>
    <w:p w14:paraId="0CB270A5"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Höchste gemeldete Anzahl Arten: 56</w:t>
      </w:r>
    </w:p>
    <w:p w14:paraId="34980F2F"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Total gemeldete Arten: 191</w:t>
      </w:r>
    </w:p>
    <w:p w14:paraId="488B3C1D"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Durchschnittliche Anzahl Individuen pro Meldung: 32.1</w:t>
      </w:r>
    </w:p>
    <w:p w14:paraId="208E0DA9"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Total gemeldete Individuen: 135'445</w:t>
      </w:r>
    </w:p>
    <w:p w14:paraId="04AEE02B"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textAlignment w:val="center"/>
        <w:rPr>
          <w:rFonts w:cs="Arial"/>
          <w:color w:val="1A171B"/>
          <w:spacing w:val="-2"/>
          <w:sz w:val="20"/>
          <w:szCs w:val="20"/>
          <w:lang w:val="de-CH"/>
        </w:rPr>
      </w:pPr>
    </w:p>
    <w:p w14:paraId="43DA87F2" w14:textId="12FC5CAC" w:rsidR="005A06E5" w:rsidRPr="005A06E5" w:rsidRDefault="005A06E5" w:rsidP="005A06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textAlignment w:val="center"/>
        <w:rPr>
          <w:rFonts w:cs="Arial"/>
          <w:b/>
          <w:bCs/>
          <w:color w:val="1A171B"/>
          <w:spacing w:val="-2"/>
          <w:sz w:val="20"/>
          <w:szCs w:val="20"/>
          <w:lang w:val="de-CH"/>
        </w:rPr>
      </w:pPr>
      <w:r w:rsidRPr="005A06E5">
        <w:rPr>
          <w:rFonts w:cs="Arial"/>
          <w:b/>
          <w:bCs/>
          <w:color w:val="1A171B"/>
          <w:spacing w:val="-2"/>
          <w:sz w:val="20"/>
          <w:szCs w:val="20"/>
          <w:lang w:val="de-CH"/>
        </w:rPr>
        <w:t xml:space="preserve">Top </w:t>
      </w:r>
      <w:r>
        <w:rPr>
          <w:rFonts w:cs="Arial"/>
          <w:b/>
          <w:bCs/>
          <w:color w:val="1A171B"/>
          <w:spacing w:val="-2"/>
          <w:sz w:val="20"/>
          <w:szCs w:val="20"/>
          <w:lang w:val="de-CH"/>
        </w:rPr>
        <w:t>30</w:t>
      </w:r>
      <w:r w:rsidRPr="005A06E5">
        <w:rPr>
          <w:rFonts w:cs="Arial"/>
          <w:b/>
          <w:bCs/>
          <w:color w:val="1A171B"/>
          <w:spacing w:val="-2"/>
          <w:sz w:val="20"/>
          <w:szCs w:val="20"/>
          <w:lang w:val="de-CH"/>
        </w:rPr>
        <w:t xml:space="preserve"> Arten:</w:t>
      </w:r>
    </w:p>
    <w:p w14:paraId="319E1CD7"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textAlignment w:val="center"/>
        <w:rPr>
          <w:rFonts w:cs="Arial"/>
          <w:color w:val="1A171B"/>
          <w:spacing w:val="-2"/>
          <w:sz w:val="20"/>
          <w:szCs w:val="20"/>
          <w:lang w:val="de-CH"/>
        </w:rPr>
      </w:pPr>
    </w:p>
    <w:p w14:paraId="19C53A5A"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b/>
          <w:bCs/>
          <w:color w:val="1A171B"/>
          <w:spacing w:val="-2"/>
          <w:sz w:val="20"/>
          <w:szCs w:val="20"/>
          <w:lang w:val="de-CH"/>
        </w:rPr>
      </w:pPr>
      <w:r w:rsidRPr="005A06E5">
        <w:rPr>
          <w:rFonts w:cs="Arial"/>
          <w:b/>
          <w:bCs/>
          <w:color w:val="1A171B"/>
          <w:spacing w:val="-2"/>
          <w:sz w:val="20"/>
          <w:szCs w:val="20"/>
          <w:lang w:val="de-CH"/>
        </w:rPr>
        <w:tab/>
        <w:t xml:space="preserve">Anz. </w:t>
      </w:r>
      <w:proofErr w:type="spellStart"/>
      <w:r w:rsidRPr="005A06E5">
        <w:rPr>
          <w:rFonts w:cs="Arial"/>
          <w:b/>
          <w:bCs/>
          <w:color w:val="1A171B"/>
          <w:spacing w:val="-2"/>
          <w:sz w:val="20"/>
          <w:szCs w:val="20"/>
          <w:lang w:val="de-CH"/>
        </w:rPr>
        <w:t>Meld</w:t>
      </w:r>
      <w:proofErr w:type="spellEnd"/>
      <w:r w:rsidRPr="005A06E5">
        <w:rPr>
          <w:rFonts w:cs="Arial"/>
          <w:b/>
          <w:bCs/>
          <w:color w:val="1A171B"/>
          <w:spacing w:val="-2"/>
          <w:sz w:val="20"/>
          <w:szCs w:val="20"/>
          <w:lang w:val="de-CH"/>
        </w:rPr>
        <w:t>.</w:t>
      </w:r>
      <w:r w:rsidRPr="005A06E5">
        <w:rPr>
          <w:rFonts w:cs="Arial"/>
          <w:b/>
          <w:bCs/>
          <w:color w:val="1A171B"/>
          <w:spacing w:val="-2"/>
          <w:sz w:val="20"/>
          <w:szCs w:val="20"/>
          <w:lang w:val="de-CH"/>
        </w:rPr>
        <w:tab/>
        <w:t>% Gärten</w:t>
      </w:r>
      <w:r w:rsidRPr="005A06E5">
        <w:rPr>
          <w:rFonts w:cs="Arial"/>
          <w:b/>
          <w:bCs/>
          <w:color w:val="1A171B"/>
          <w:spacing w:val="-2"/>
          <w:sz w:val="20"/>
          <w:szCs w:val="20"/>
          <w:lang w:val="de-CH"/>
        </w:rPr>
        <w:tab/>
        <w:t xml:space="preserve">Anz. </w:t>
      </w:r>
      <w:proofErr w:type="spellStart"/>
      <w:r w:rsidRPr="005A06E5">
        <w:rPr>
          <w:rFonts w:cs="Arial"/>
          <w:b/>
          <w:bCs/>
          <w:color w:val="1A171B"/>
          <w:spacing w:val="-2"/>
          <w:sz w:val="20"/>
          <w:szCs w:val="20"/>
          <w:lang w:val="de-CH"/>
        </w:rPr>
        <w:t>Ind</w:t>
      </w:r>
      <w:proofErr w:type="spellEnd"/>
      <w:r w:rsidRPr="005A06E5">
        <w:rPr>
          <w:rFonts w:cs="Arial"/>
          <w:b/>
          <w:bCs/>
          <w:color w:val="1A171B"/>
          <w:spacing w:val="-2"/>
          <w:sz w:val="20"/>
          <w:szCs w:val="20"/>
          <w:lang w:val="de-CH"/>
        </w:rPr>
        <w:t>.</w:t>
      </w:r>
      <w:r w:rsidRPr="005A06E5">
        <w:rPr>
          <w:rFonts w:cs="Arial"/>
          <w:b/>
          <w:bCs/>
          <w:color w:val="1A171B"/>
          <w:spacing w:val="-2"/>
          <w:sz w:val="20"/>
          <w:szCs w:val="20"/>
          <w:lang w:val="de-CH"/>
        </w:rPr>
        <w:tab/>
        <w:t>Art</w:t>
      </w:r>
    </w:p>
    <w:p w14:paraId="3E5C44CB"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1</w:t>
      </w:r>
      <w:r w:rsidRPr="005A06E5">
        <w:rPr>
          <w:rFonts w:cs="Arial"/>
          <w:color w:val="1A171B"/>
          <w:spacing w:val="-2"/>
          <w:sz w:val="20"/>
          <w:szCs w:val="20"/>
          <w:lang w:val="de-CH"/>
        </w:rPr>
        <w:tab/>
        <w:t>3550</w:t>
      </w:r>
      <w:r w:rsidRPr="005A06E5">
        <w:rPr>
          <w:rFonts w:cs="Arial"/>
          <w:color w:val="1A171B"/>
          <w:spacing w:val="-2"/>
          <w:sz w:val="20"/>
          <w:szCs w:val="20"/>
          <w:lang w:val="de-CH"/>
        </w:rPr>
        <w:tab/>
        <w:t>84%</w:t>
      </w:r>
      <w:r w:rsidRPr="005A06E5">
        <w:rPr>
          <w:rFonts w:cs="Arial"/>
          <w:color w:val="1A171B"/>
          <w:spacing w:val="-2"/>
          <w:sz w:val="20"/>
          <w:szCs w:val="20"/>
          <w:lang w:val="de-CH"/>
        </w:rPr>
        <w:tab/>
        <w:t>11008</w:t>
      </w:r>
      <w:r w:rsidRPr="005A06E5">
        <w:rPr>
          <w:rFonts w:cs="Arial"/>
          <w:color w:val="1A171B"/>
          <w:spacing w:val="-2"/>
          <w:sz w:val="20"/>
          <w:szCs w:val="20"/>
          <w:lang w:val="de-CH"/>
        </w:rPr>
        <w:tab/>
        <w:t>Amsel</w:t>
      </w:r>
    </w:p>
    <w:p w14:paraId="74C7FF20"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2</w:t>
      </w:r>
      <w:r w:rsidRPr="005A06E5">
        <w:rPr>
          <w:rFonts w:cs="Arial"/>
          <w:color w:val="1A171B"/>
          <w:spacing w:val="-2"/>
          <w:sz w:val="20"/>
          <w:szCs w:val="20"/>
          <w:lang w:val="de-CH"/>
        </w:rPr>
        <w:tab/>
        <w:t>3432</w:t>
      </w:r>
      <w:r w:rsidRPr="005A06E5">
        <w:rPr>
          <w:rFonts w:cs="Arial"/>
          <w:color w:val="1A171B"/>
          <w:spacing w:val="-2"/>
          <w:sz w:val="20"/>
          <w:szCs w:val="20"/>
          <w:lang w:val="de-CH"/>
        </w:rPr>
        <w:tab/>
        <w:t>81%</w:t>
      </w:r>
      <w:r w:rsidRPr="005A06E5">
        <w:rPr>
          <w:rFonts w:cs="Arial"/>
          <w:color w:val="1A171B"/>
          <w:spacing w:val="-2"/>
          <w:sz w:val="20"/>
          <w:szCs w:val="20"/>
          <w:lang w:val="de-CH"/>
        </w:rPr>
        <w:tab/>
        <w:t>26867</w:t>
      </w:r>
      <w:r w:rsidRPr="005A06E5">
        <w:rPr>
          <w:rFonts w:cs="Arial"/>
          <w:color w:val="1A171B"/>
          <w:spacing w:val="-2"/>
          <w:sz w:val="20"/>
          <w:szCs w:val="20"/>
          <w:lang w:val="de-CH"/>
        </w:rPr>
        <w:tab/>
        <w:t>Haussperling</w:t>
      </w:r>
    </w:p>
    <w:p w14:paraId="37937798"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3</w:t>
      </w:r>
      <w:r w:rsidRPr="005A06E5">
        <w:rPr>
          <w:rFonts w:cs="Arial"/>
          <w:color w:val="1A171B"/>
          <w:spacing w:val="-2"/>
          <w:sz w:val="20"/>
          <w:szCs w:val="20"/>
          <w:lang w:val="de-CH"/>
        </w:rPr>
        <w:tab/>
        <w:t>3292</w:t>
      </w:r>
      <w:r w:rsidRPr="005A06E5">
        <w:rPr>
          <w:rFonts w:cs="Arial"/>
          <w:color w:val="1A171B"/>
          <w:spacing w:val="-2"/>
          <w:sz w:val="20"/>
          <w:szCs w:val="20"/>
          <w:lang w:val="de-CH"/>
        </w:rPr>
        <w:tab/>
        <w:t>78%</w:t>
      </w:r>
      <w:r w:rsidRPr="005A06E5">
        <w:rPr>
          <w:rFonts w:cs="Arial"/>
          <w:color w:val="1A171B"/>
          <w:spacing w:val="-2"/>
          <w:sz w:val="20"/>
          <w:szCs w:val="20"/>
          <w:lang w:val="de-CH"/>
        </w:rPr>
        <w:tab/>
        <w:t>12579</w:t>
      </w:r>
      <w:r w:rsidRPr="005A06E5">
        <w:rPr>
          <w:rFonts w:cs="Arial"/>
          <w:color w:val="1A171B"/>
          <w:spacing w:val="-2"/>
          <w:sz w:val="20"/>
          <w:szCs w:val="20"/>
          <w:lang w:val="de-CH"/>
        </w:rPr>
        <w:tab/>
        <w:t>Rabenkrähe</w:t>
      </w:r>
    </w:p>
    <w:p w14:paraId="2F5FDD8F"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4</w:t>
      </w:r>
      <w:r w:rsidRPr="005A06E5">
        <w:rPr>
          <w:rFonts w:cs="Arial"/>
          <w:color w:val="1A171B"/>
          <w:spacing w:val="-2"/>
          <w:sz w:val="20"/>
          <w:szCs w:val="20"/>
          <w:lang w:val="de-CH"/>
        </w:rPr>
        <w:tab/>
        <w:t>3148</w:t>
      </w:r>
      <w:r w:rsidRPr="005A06E5">
        <w:rPr>
          <w:rFonts w:cs="Arial"/>
          <w:color w:val="1A171B"/>
          <w:spacing w:val="-2"/>
          <w:sz w:val="20"/>
          <w:szCs w:val="20"/>
          <w:lang w:val="de-CH"/>
        </w:rPr>
        <w:tab/>
        <w:t>75%</w:t>
      </w:r>
      <w:r w:rsidRPr="005A06E5">
        <w:rPr>
          <w:rFonts w:cs="Arial"/>
          <w:color w:val="1A171B"/>
          <w:spacing w:val="-2"/>
          <w:sz w:val="20"/>
          <w:szCs w:val="20"/>
          <w:lang w:val="de-CH"/>
        </w:rPr>
        <w:tab/>
        <w:t>8410</w:t>
      </w:r>
      <w:r w:rsidRPr="005A06E5">
        <w:rPr>
          <w:rFonts w:cs="Arial"/>
          <w:color w:val="1A171B"/>
          <w:spacing w:val="-2"/>
          <w:sz w:val="20"/>
          <w:szCs w:val="20"/>
          <w:lang w:val="de-CH"/>
        </w:rPr>
        <w:tab/>
        <w:t>Kohlmeise</w:t>
      </w:r>
    </w:p>
    <w:p w14:paraId="0BC37A8A"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5</w:t>
      </w:r>
      <w:r w:rsidRPr="005A06E5">
        <w:rPr>
          <w:rFonts w:cs="Arial"/>
          <w:color w:val="1A171B"/>
          <w:spacing w:val="-2"/>
          <w:sz w:val="20"/>
          <w:szCs w:val="20"/>
          <w:lang w:val="de-CH"/>
        </w:rPr>
        <w:tab/>
        <w:t>2873</w:t>
      </w:r>
      <w:r w:rsidRPr="005A06E5">
        <w:rPr>
          <w:rFonts w:cs="Arial"/>
          <w:color w:val="1A171B"/>
          <w:spacing w:val="-2"/>
          <w:sz w:val="20"/>
          <w:szCs w:val="20"/>
          <w:lang w:val="de-CH"/>
        </w:rPr>
        <w:tab/>
        <w:t>68%</w:t>
      </w:r>
      <w:r w:rsidRPr="005A06E5">
        <w:rPr>
          <w:rFonts w:cs="Arial"/>
          <w:color w:val="1A171B"/>
          <w:spacing w:val="-2"/>
          <w:sz w:val="20"/>
          <w:szCs w:val="20"/>
          <w:lang w:val="de-CH"/>
        </w:rPr>
        <w:tab/>
        <w:t>6908</w:t>
      </w:r>
      <w:r w:rsidRPr="005A06E5">
        <w:rPr>
          <w:rFonts w:cs="Arial"/>
          <w:color w:val="1A171B"/>
          <w:spacing w:val="-2"/>
          <w:sz w:val="20"/>
          <w:szCs w:val="20"/>
          <w:lang w:val="de-CH"/>
        </w:rPr>
        <w:tab/>
        <w:t>Elster</w:t>
      </w:r>
    </w:p>
    <w:p w14:paraId="6540AD76"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6</w:t>
      </w:r>
      <w:r w:rsidRPr="005A06E5">
        <w:rPr>
          <w:rFonts w:cs="Arial"/>
          <w:color w:val="1A171B"/>
          <w:spacing w:val="-2"/>
          <w:sz w:val="20"/>
          <w:szCs w:val="20"/>
          <w:lang w:val="de-CH"/>
        </w:rPr>
        <w:tab/>
        <w:t>2384</w:t>
      </w:r>
      <w:r w:rsidRPr="005A06E5">
        <w:rPr>
          <w:rFonts w:cs="Arial"/>
          <w:color w:val="1A171B"/>
          <w:spacing w:val="-2"/>
          <w:sz w:val="20"/>
          <w:szCs w:val="20"/>
          <w:lang w:val="de-CH"/>
        </w:rPr>
        <w:tab/>
        <w:t>57%</w:t>
      </w:r>
      <w:r w:rsidRPr="005A06E5">
        <w:rPr>
          <w:rFonts w:cs="Arial"/>
          <w:color w:val="1A171B"/>
          <w:spacing w:val="-2"/>
          <w:sz w:val="20"/>
          <w:szCs w:val="20"/>
          <w:lang w:val="de-CH"/>
        </w:rPr>
        <w:tab/>
        <w:t>4657</w:t>
      </w:r>
      <w:r w:rsidRPr="005A06E5">
        <w:rPr>
          <w:rFonts w:cs="Arial"/>
          <w:color w:val="1A171B"/>
          <w:spacing w:val="-2"/>
          <w:sz w:val="20"/>
          <w:szCs w:val="20"/>
          <w:lang w:val="de-CH"/>
        </w:rPr>
        <w:tab/>
        <w:t>Hausrotschwanz</w:t>
      </w:r>
    </w:p>
    <w:p w14:paraId="7D4B83F2"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7</w:t>
      </w:r>
      <w:r w:rsidRPr="005A06E5">
        <w:rPr>
          <w:rFonts w:cs="Arial"/>
          <w:color w:val="1A171B"/>
          <w:spacing w:val="-2"/>
          <w:sz w:val="20"/>
          <w:szCs w:val="20"/>
          <w:lang w:val="de-CH"/>
        </w:rPr>
        <w:tab/>
        <w:t>2130</w:t>
      </w:r>
      <w:r w:rsidRPr="005A06E5">
        <w:rPr>
          <w:rFonts w:cs="Arial"/>
          <w:color w:val="1A171B"/>
          <w:spacing w:val="-2"/>
          <w:sz w:val="20"/>
          <w:szCs w:val="20"/>
          <w:lang w:val="de-CH"/>
        </w:rPr>
        <w:tab/>
        <w:t>51%</w:t>
      </w:r>
      <w:r w:rsidRPr="005A06E5">
        <w:rPr>
          <w:rFonts w:cs="Arial"/>
          <w:color w:val="1A171B"/>
          <w:spacing w:val="-2"/>
          <w:sz w:val="20"/>
          <w:szCs w:val="20"/>
          <w:lang w:val="de-CH"/>
        </w:rPr>
        <w:tab/>
        <w:t>4782</w:t>
      </w:r>
      <w:r w:rsidRPr="005A06E5">
        <w:rPr>
          <w:rFonts w:cs="Arial"/>
          <w:color w:val="1A171B"/>
          <w:spacing w:val="-2"/>
          <w:sz w:val="20"/>
          <w:szCs w:val="20"/>
          <w:lang w:val="de-CH"/>
        </w:rPr>
        <w:tab/>
        <w:t>Blaumeise</w:t>
      </w:r>
    </w:p>
    <w:p w14:paraId="5511D353"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8</w:t>
      </w:r>
      <w:r w:rsidRPr="005A06E5">
        <w:rPr>
          <w:rFonts w:cs="Arial"/>
          <w:color w:val="1A171B"/>
          <w:spacing w:val="-2"/>
          <w:sz w:val="20"/>
          <w:szCs w:val="20"/>
          <w:lang w:val="de-CH"/>
        </w:rPr>
        <w:tab/>
        <w:t>1916</w:t>
      </w:r>
      <w:r w:rsidRPr="005A06E5">
        <w:rPr>
          <w:rFonts w:cs="Arial"/>
          <w:color w:val="1A171B"/>
          <w:spacing w:val="-2"/>
          <w:sz w:val="20"/>
          <w:szCs w:val="20"/>
          <w:lang w:val="de-CH"/>
        </w:rPr>
        <w:tab/>
        <w:t>45%</w:t>
      </w:r>
      <w:r w:rsidRPr="005A06E5">
        <w:rPr>
          <w:rFonts w:cs="Arial"/>
          <w:color w:val="1A171B"/>
          <w:spacing w:val="-2"/>
          <w:sz w:val="20"/>
          <w:szCs w:val="20"/>
          <w:lang w:val="de-CH"/>
        </w:rPr>
        <w:tab/>
        <w:t>4534</w:t>
      </w:r>
      <w:r w:rsidRPr="005A06E5">
        <w:rPr>
          <w:rFonts w:cs="Arial"/>
          <w:color w:val="1A171B"/>
          <w:spacing w:val="-2"/>
          <w:sz w:val="20"/>
          <w:szCs w:val="20"/>
          <w:lang w:val="de-CH"/>
        </w:rPr>
        <w:tab/>
        <w:t>Türkentaube</w:t>
      </w:r>
    </w:p>
    <w:p w14:paraId="27E4ED19"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9</w:t>
      </w:r>
      <w:r w:rsidRPr="005A06E5">
        <w:rPr>
          <w:rFonts w:cs="Arial"/>
          <w:color w:val="1A171B"/>
          <w:spacing w:val="-2"/>
          <w:sz w:val="20"/>
          <w:szCs w:val="20"/>
          <w:lang w:val="de-CH"/>
        </w:rPr>
        <w:tab/>
        <w:t>1727</w:t>
      </w:r>
      <w:r w:rsidRPr="005A06E5">
        <w:rPr>
          <w:rFonts w:cs="Arial"/>
          <w:color w:val="1A171B"/>
          <w:spacing w:val="-2"/>
          <w:sz w:val="20"/>
          <w:szCs w:val="20"/>
          <w:lang w:val="de-CH"/>
        </w:rPr>
        <w:tab/>
        <w:t>41%</w:t>
      </w:r>
      <w:r w:rsidRPr="005A06E5">
        <w:rPr>
          <w:rFonts w:cs="Arial"/>
          <w:color w:val="1A171B"/>
          <w:spacing w:val="-2"/>
          <w:sz w:val="20"/>
          <w:szCs w:val="20"/>
          <w:lang w:val="de-CH"/>
        </w:rPr>
        <w:tab/>
        <w:t>4177</w:t>
      </w:r>
      <w:r w:rsidRPr="005A06E5">
        <w:rPr>
          <w:rFonts w:cs="Arial"/>
          <w:color w:val="1A171B"/>
          <w:spacing w:val="-2"/>
          <w:sz w:val="20"/>
          <w:szCs w:val="20"/>
          <w:lang w:val="de-CH"/>
        </w:rPr>
        <w:tab/>
        <w:t>Buchfink</w:t>
      </w:r>
    </w:p>
    <w:p w14:paraId="146898AC"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10</w:t>
      </w:r>
      <w:r w:rsidRPr="005A06E5">
        <w:rPr>
          <w:rFonts w:cs="Arial"/>
          <w:color w:val="1A171B"/>
          <w:spacing w:val="-2"/>
          <w:sz w:val="20"/>
          <w:szCs w:val="20"/>
          <w:lang w:val="de-CH"/>
        </w:rPr>
        <w:tab/>
        <w:t>1640</w:t>
      </w:r>
      <w:r w:rsidRPr="005A06E5">
        <w:rPr>
          <w:rFonts w:cs="Arial"/>
          <w:color w:val="1A171B"/>
          <w:spacing w:val="-2"/>
          <w:sz w:val="20"/>
          <w:szCs w:val="20"/>
          <w:lang w:val="de-CH"/>
        </w:rPr>
        <w:tab/>
        <w:t>39%</w:t>
      </w:r>
      <w:r w:rsidRPr="005A06E5">
        <w:rPr>
          <w:rFonts w:cs="Arial"/>
          <w:color w:val="1A171B"/>
          <w:spacing w:val="-2"/>
          <w:sz w:val="20"/>
          <w:szCs w:val="20"/>
          <w:lang w:val="de-CH"/>
        </w:rPr>
        <w:tab/>
        <w:t>4203</w:t>
      </w:r>
      <w:r w:rsidRPr="005A06E5">
        <w:rPr>
          <w:rFonts w:cs="Arial"/>
          <w:color w:val="1A171B"/>
          <w:spacing w:val="-2"/>
          <w:sz w:val="20"/>
          <w:szCs w:val="20"/>
          <w:lang w:val="de-CH"/>
        </w:rPr>
        <w:tab/>
      </w:r>
      <w:proofErr w:type="spellStart"/>
      <w:r w:rsidRPr="005A06E5">
        <w:rPr>
          <w:rFonts w:cs="Arial"/>
          <w:color w:val="1A171B"/>
          <w:spacing w:val="-2"/>
          <w:sz w:val="20"/>
          <w:szCs w:val="20"/>
          <w:lang w:val="de-CH"/>
        </w:rPr>
        <w:t>Rotmilan</w:t>
      </w:r>
      <w:proofErr w:type="spellEnd"/>
    </w:p>
    <w:p w14:paraId="0BB5C7FE"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11</w:t>
      </w:r>
      <w:r w:rsidRPr="005A06E5">
        <w:rPr>
          <w:rFonts w:cs="Arial"/>
          <w:color w:val="1A171B"/>
          <w:spacing w:val="-2"/>
          <w:sz w:val="20"/>
          <w:szCs w:val="20"/>
          <w:lang w:val="de-CH"/>
        </w:rPr>
        <w:tab/>
        <w:t>1639</w:t>
      </w:r>
      <w:r w:rsidRPr="005A06E5">
        <w:rPr>
          <w:rFonts w:cs="Arial"/>
          <w:color w:val="1A171B"/>
          <w:spacing w:val="-2"/>
          <w:sz w:val="20"/>
          <w:szCs w:val="20"/>
          <w:lang w:val="de-CH"/>
        </w:rPr>
        <w:tab/>
        <w:t>39%</w:t>
      </w:r>
      <w:r w:rsidRPr="005A06E5">
        <w:rPr>
          <w:rFonts w:cs="Arial"/>
          <w:color w:val="1A171B"/>
          <w:spacing w:val="-2"/>
          <w:sz w:val="20"/>
          <w:szCs w:val="20"/>
          <w:lang w:val="de-CH"/>
        </w:rPr>
        <w:tab/>
        <w:t>6789</w:t>
      </w:r>
      <w:r w:rsidRPr="005A06E5">
        <w:rPr>
          <w:rFonts w:cs="Arial"/>
          <w:color w:val="1A171B"/>
          <w:spacing w:val="-2"/>
          <w:sz w:val="20"/>
          <w:szCs w:val="20"/>
          <w:lang w:val="de-CH"/>
        </w:rPr>
        <w:tab/>
        <w:t>Star</w:t>
      </w:r>
    </w:p>
    <w:p w14:paraId="57C61604"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12</w:t>
      </w:r>
      <w:r w:rsidRPr="005A06E5">
        <w:rPr>
          <w:rFonts w:cs="Arial"/>
          <w:color w:val="1A171B"/>
          <w:spacing w:val="-2"/>
          <w:sz w:val="20"/>
          <w:szCs w:val="20"/>
          <w:lang w:val="de-CH"/>
        </w:rPr>
        <w:tab/>
        <w:t>1217</w:t>
      </w:r>
      <w:r w:rsidRPr="005A06E5">
        <w:rPr>
          <w:rFonts w:cs="Arial"/>
          <w:color w:val="1A171B"/>
          <w:spacing w:val="-2"/>
          <w:sz w:val="20"/>
          <w:szCs w:val="20"/>
          <w:lang w:val="de-CH"/>
        </w:rPr>
        <w:tab/>
        <w:t>29%</w:t>
      </w:r>
      <w:r w:rsidRPr="005A06E5">
        <w:rPr>
          <w:rFonts w:cs="Arial"/>
          <w:color w:val="1A171B"/>
          <w:spacing w:val="-2"/>
          <w:sz w:val="20"/>
          <w:szCs w:val="20"/>
          <w:lang w:val="de-CH"/>
        </w:rPr>
        <w:tab/>
        <w:t>1998</w:t>
      </w:r>
      <w:r w:rsidRPr="005A06E5">
        <w:rPr>
          <w:rFonts w:cs="Arial"/>
          <w:color w:val="1A171B"/>
          <w:spacing w:val="-2"/>
          <w:sz w:val="20"/>
          <w:szCs w:val="20"/>
          <w:lang w:val="de-CH"/>
        </w:rPr>
        <w:tab/>
        <w:t>Mönchsgrasmücke</w:t>
      </w:r>
    </w:p>
    <w:p w14:paraId="654780E0"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13</w:t>
      </w:r>
      <w:r w:rsidRPr="005A06E5">
        <w:rPr>
          <w:rFonts w:cs="Arial"/>
          <w:color w:val="1A171B"/>
          <w:spacing w:val="-2"/>
          <w:sz w:val="20"/>
          <w:szCs w:val="20"/>
          <w:lang w:val="de-CH"/>
        </w:rPr>
        <w:tab/>
        <w:t>1007</w:t>
      </w:r>
      <w:r w:rsidRPr="005A06E5">
        <w:rPr>
          <w:rFonts w:cs="Arial"/>
          <w:color w:val="1A171B"/>
          <w:spacing w:val="-2"/>
          <w:sz w:val="20"/>
          <w:szCs w:val="20"/>
          <w:lang w:val="de-CH"/>
        </w:rPr>
        <w:tab/>
        <w:t>24%</w:t>
      </w:r>
      <w:r w:rsidRPr="005A06E5">
        <w:rPr>
          <w:rFonts w:cs="Arial"/>
          <w:color w:val="1A171B"/>
          <w:spacing w:val="-2"/>
          <w:sz w:val="20"/>
          <w:szCs w:val="20"/>
          <w:lang w:val="de-CH"/>
        </w:rPr>
        <w:tab/>
        <w:t>2664</w:t>
      </w:r>
      <w:r w:rsidRPr="005A06E5">
        <w:rPr>
          <w:rFonts w:cs="Arial"/>
          <w:color w:val="1A171B"/>
          <w:spacing w:val="-2"/>
          <w:sz w:val="20"/>
          <w:szCs w:val="20"/>
          <w:lang w:val="de-CH"/>
        </w:rPr>
        <w:tab/>
        <w:t>Ringeltaube</w:t>
      </w:r>
    </w:p>
    <w:p w14:paraId="03280106"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14</w:t>
      </w:r>
      <w:r w:rsidRPr="005A06E5">
        <w:rPr>
          <w:rFonts w:cs="Arial"/>
          <w:color w:val="1A171B"/>
          <w:spacing w:val="-2"/>
          <w:sz w:val="20"/>
          <w:szCs w:val="20"/>
          <w:lang w:val="de-CH"/>
        </w:rPr>
        <w:tab/>
        <w:t>768</w:t>
      </w:r>
      <w:r w:rsidRPr="005A06E5">
        <w:rPr>
          <w:rFonts w:cs="Arial"/>
          <w:color w:val="1A171B"/>
          <w:spacing w:val="-2"/>
          <w:sz w:val="20"/>
          <w:szCs w:val="20"/>
          <w:lang w:val="de-CH"/>
        </w:rPr>
        <w:tab/>
        <w:t>18%</w:t>
      </w:r>
      <w:r w:rsidRPr="005A06E5">
        <w:rPr>
          <w:rFonts w:cs="Arial"/>
          <w:color w:val="1A171B"/>
          <w:spacing w:val="-2"/>
          <w:sz w:val="20"/>
          <w:szCs w:val="20"/>
          <w:lang w:val="de-CH"/>
        </w:rPr>
        <w:tab/>
        <w:t>4008</w:t>
      </w:r>
      <w:r w:rsidRPr="005A06E5">
        <w:rPr>
          <w:rFonts w:cs="Arial"/>
          <w:color w:val="1A171B"/>
          <w:spacing w:val="-2"/>
          <w:sz w:val="20"/>
          <w:szCs w:val="20"/>
          <w:lang w:val="de-CH"/>
        </w:rPr>
        <w:tab/>
        <w:t>Mauersegler</w:t>
      </w:r>
    </w:p>
    <w:p w14:paraId="30BBE905"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15</w:t>
      </w:r>
      <w:r w:rsidRPr="005A06E5">
        <w:rPr>
          <w:rFonts w:cs="Arial"/>
          <w:color w:val="1A171B"/>
          <w:spacing w:val="-2"/>
          <w:sz w:val="20"/>
          <w:szCs w:val="20"/>
          <w:lang w:val="de-CH"/>
        </w:rPr>
        <w:tab/>
        <w:t>758</w:t>
      </w:r>
      <w:r w:rsidRPr="005A06E5">
        <w:rPr>
          <w:rFonts w:cs="Arial"/>
          <w:color w:val="1A171B"/>
          <w:spacing w:val="-2"/>
          <w:sz w:val="20"/>
          <w:szCs w:val="20"/>
          <w:lang w:val="de-CH"/>
        </w:rPr>
        <w:tab/>
        <w:t>18%</w:t>
      </w:r>
      <w:r w:rsidRPr="005A06E5">
        <w:rPr>
          <w:rFonts w:cs="Arial"/>
          <w:color w:val="1A171B"/>
          <w:spacing w:val="-2"/>
          <w:sz w:val="20"/>
          <w:szCs w:val="20"/>
          <w:lang w:val="de-CH"/>
        </w:rPr>
        <w:tab/>
        <w:t>1131</w:t>
      </w:r>
      <w:r w:rsidRPr="005A06E5">
        <w:rPr>
          <w:rFonts w:cs="Arial"/>
          <w:color w:val="1A171B"/>
          <w:spacing w:val="-2"/>
          <w:sz w:val="20"/>
          <w:szCs w:val="20"/>
          <w:lang w:val="de-CH"/>
        </w:rPr>
        <w:tab/>
        <w:t>Rotkehlchen</w:t>
      </w:r>
    </w:p>
    <w:p w14:paraId="33E7343E"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16</w:t>
      </w:r>
      <w:r w:rsidRPr="005A06E5">
        <w:rPr>
          <w:rFonts w:cs="Arial"/>
          <w:color w:val="1A171B"/>
          <w:spacing w:val="-2"/>
          <w:sz w:val="20"/>
          <w:szCs w:val="20"/>
          <w:lang w:val="de-CH"/>
        </w:rPr>
        <w:tab/>
        <w:t>743</w:t>
      </w:r>
      <w:r w:rsidRPr="005A06E5">
        <w:rPr>
          <w:rFonts w:cs="Arial"/>
          <w:color w:val="1A171B"/>
          <w:spacing w:val="-2"/>
          <w:sz w:val="20"/>
          <w:szCs w:val="20"/>
          <w:lang w:val="de-CH"/>
        </w:rPr>
        <w:tab/>
        <w:t>18%</w:t>
      </w:r>
      <w:r w:rsidRPr="005A06E5">
        <w:rPr>
          <w:rFonts w:cs="Arial"/>
          <w:color w:val="1A171B"/>
          <w:spacing w:val="-2"/>
          <w:sz w:val="20"/>
          <w:szCs w:val="20"/>
          <w:lang w:val="de-CH"/>
        </w:rPr>
        <w:tab/>
        <w:t>1505</w:t>
      </w:r>
      <w:r w:rsidRPr="005A06E5">
        <w:rPr>
          <w:rFonts w:cs="Arial"/>
          <w:color w:val="1A171B"/>
          <w:spacing w:val="-2"/>
          <w:sz w:val="20"/>
          <w:szCs w:val="20"/>
          <w:lang w:val="de-CH"/>
        </w:rPr>
        <w:tab/>
        <w:t>Grünfink</w:t>
      </w:r>
    </w:p>
    <w:p w14:paraId="47CC0DAF"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17</w:t>
      </w:r>
      <w:r w:rsidRPr="005A06E5">
        <w:rPr>
          <w:rFonts w:cs="Arial"/>
          <w:color w:val="1A171B"/>
          <w:spacing w:val="-2"/>
          <w:sz w:val="20"/>
          <w:szCs w:val="20"/>
          <w:lang w:val="de-CH"/>
        </w:rPr>
        <w:tab/>
        <w:t>733</w:t>
      </w:r>
      <w:r w:rsidRPr="005A06E5">
        <w:rPr>
          <w:rFonts w:cs="Arial"/>
          <w:color w:val="1A171B"/>
          <w:spacing w:val="-2"/>
          <w:sz w:val="20"/>
          <w:szCs w:val="20"/>
          <w:lang w:val="de-CH"/>
        </w:rPr>
        <w:tab/>
        <w:t>17%</w:t>
      </w:r>
      <w:r w:rsidRPr="005A06E5">
        <w:rPr>
          <w:rFonts w:cs="Arial"/>
          <w:color w:val="1A171B"/>
          <w:spacing w:val="-2"/>
          <w:sz w:val="20"/>
          <w:szCs w:val="20"/>
          <w:lang w:val="de-CH"/>
        </w:rPr>
        <w:tab/>
        <w:t>1346</w:t>
      </w:r>
      <w:r w:rsidRPr="005A06E5">
        <w:rPr>
          <w:rFonts w:cs="Arial"/>
          <w:color w:val="1A171B"/>
          <w:spacing w:val="-2"/>
          <w:sz w:val="20"/>
          <w:szCs w:val="20"/>
          <w:lang w:val="de-CH"/>
        </w:rPr>
        <w:tab/>
        <w:t>Mäusebussard</w:t>
      </w:r>
    </w:p>
    <w:p w14:paraId="7A35C046"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18</w:t>
      </w:r>
      <w:r w:rsidRPr="005A06E5">
        <w:rPr>
          <w:rFonts w:cs="Arial"/>
          <w:color w:val="1A171B"/>
          <w:spacing w:val="-2"/>
          <w:sz w:val="20"/>
          <w:szCs w:val="20"/>
          <w:lang w:val="de-CH"/>
        </w:rPr>
        <w:tab/>
        <w:t>718</w:t>
      </w:r>
      <w:r w:rsidRPr="005A06E5">
        <w:rPr>
          <w:rFonts w:cs="Arial"/>
          <w:color w:val="1A171B"/>
          <w:spacing w:val="-2"/>
          <w:sz w:val="20"/>
          <w:szCs w:val="20"/>
          <w:lang w:val="de-CH"/>
        </w:rPr>
        <w:tab/>
        <w:t>17%</w:t>
      </w:r>
      <w:r w:rsidRPr="005A06E5">
        <w:rPr>
          <w:rFonts w:cs="Arial"/>
          <w:color w:val="1A171B"/>
          <w:spacing w:val="-2"/>
          <w:sz w:val="20"/>
          <w:szCs w:val="20"/>
          <w:lang w:val="de-CH"/>
        </w:rPr>
        <w:tab/>
        <w:t>1802</w:t>
      </w:r>
      <w:r w:rsidRPr="005A06E5">
        <w:rPr>
          <w:rFonts w:cs="Arial"/>
          <w:color w:val="1A171B"/>
          <w:spacing w:val="-2"/>
          <w:sz w:val="20"/>
          <w:szCs w:val="20"/>
          <w:lang w:val="de-CH"/>
        </w:rPr>
        <w:tab/>
        <w:t>Stieglitz</w:t>
      </w:r>
    </w:p>
    <w:p w14:paraId="7B1E2521"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19</w:t>
      </w:r>
      <w:r w:rsidRPr="005A06E5">
        <w:rPr>
          <w:rFonts w:cs="Arial"/>
          <w:color w:val="1A171B"/>
          <w:spacing w:val="-2"/>
          <w:sz w:val="20"/>
          <w:szCs w:val="20"/>
          <w:lang w:val="de-CH"/>
        </w:rPr>
        <w:tab/>
        <w:t>718</w:t>
      </w:r>
      <w:r w:rsidRPr="005A06E5">
        <w:rPr>
          <w:rFonts w:cs="Arial"/>
          <w:color w:val="1A171B"/>
          <w:spacing w:val="-2"/>
          <w:sz w:val="20"/>
          <w:szCs w:val="20"/>
          <w:lang w:val="de-CH"/>
        </w:rPr>
        <w:tab/>
        <w:t>17%</w:t>
      </w:r>
      <w:r w:rsidRPr="005A06E5">
        <w:rPr>
          <w:rFonts w:cs="Arial"/>
          <w:color w:val="1A171B"/>
          <w:spacing w:val="-2"/>
          <w:sz w:val="20"/>
          <w:szCs w:val="20"/>
          <w:lang w:val="de-CH"/>
        </w:rPr>
        <w:tab/>
        <w:t>1237</w:t>
      </w:r>
      <w:r w:rsidRPr="005A06E5">
        <w:rPr>
          <w:rFonts w:cs="Arial"/>
          <w:color w:val="1A171B"/>
          <w:spacing w:val="-2"/>
          <w:sz w:val="20"/>
          <w:szCs w:val="20"/>
          <w:lang w:val="de-CH"/>
        </w:rPr>
        <w:tab/>
        <w:t>Bachstelze</w:t>
      </w:r>
    </w:p>
    <w:p w14:paraId="4E834BD0"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20</w:t>
      </w:r>
      <w:r w:rsidRPr="005A06E5">
        <w:rPr>
          <w:rFonts w:cs="Arial"/>
          <w:color w:val="1A171B"/>
          <w:spacing w:val="-2"/>
          <w:sz w:val="20"/>
          <w:szCs w:val="20"/>
          <w:lang w:val="de-CH"/>
        </w:rPr>
        <w:tab/>
        <w:t>669</w:t>
      </w:r>
      <w:r w:rsidRPr="005A06E5">
        <w:rPr>
          <w:rFonts w:cs="Arial"/>
          <w:color w:val="1A171B"/>
          <w:spacing w:val="-2"/>
          <w:sz w:val="20"/>
          <w:szCs w:val="20"/>
          <w:lang w:val="de-CH"/>
        </w:rPr>
        <w:tab/>
        <w:t>16%</w:t>
      </w:r>
      <w:r w:rsidRPr="005A06E5">
        <w:rPr>
          <w:rFonts w:cs="Arial"/>
          <w:color w:val="1A171B"/>
          <w:spacing w:val="-2"/>
          <w:sz w:val="20"/>
          <w:szCs w:val="20"/>
          <w:lang w:val="de-CH"/>
        </w:rPr>
        <w:tab/>
        <w:t>4048</w:t>
      </w:r>
      <w:r w:rsidRPr="005A06E5">
        <w:rPr>
          <w:rFonts w:cs="Arial"/>
          <w:color w:val="1A171B"/>
          <w:spacing w:val="-2"/>
          <w:sz w:val="20"/>
          <w:szCs w:val="20"/>
          <w:lang w:val="de-CH"/>
        </w:rPr>
        <w:tab/>
        <w:t>Mehlschwalbe</w:t>
      </w:r>
    </w:p>
    <w:p w14:paraId="1E0048E6"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21</w:t>
      </w:r>
      <w:r w:rsidRPr="005A06E5">
        <w:rPr>
          <w:rFonts w:cs="Arial"/>
          <w:color w:val="1A171B"/>
          <w:spacing w:val="-2"/>
          <w:sz w:val="20"/>
          <w:szCs w:val="20"/>
          <w:lang w:val="de-CH"/>
        </w:rPr>
        <w:tab/>
        <w:t>560</w:t>
      </w:r>
      <w:r w:rsidRPr="005A06E5">
        <w:rPr>
          <w:rFonts w:cs="Arial"/>
          <w:color w:val="1A171B"/>
          <w:spacing w:val="-2"/>
          <w:sz w:val="20"/>
          <w:szCs w:val="20"/>
          <w:lang w:val="de-CH"/>
        </w:rPr>
        <w:tab/>
        <w:t>13%</w:t>
      </w:r>
      <w:r w:rsidRPr="005A06E5">
        <w:rPr>
          <w:rFonts w:cs="Arial"/>
          <w:color w:val="1A171B"/>
          <w:spacing w:val="-2"/>
          <w:sz w:val="20"/>
          <w:szCs w:val="20"/>
          <w:lang w:val="de-CH"/>
        </w:rPr>
        <w:tab/>
        <w:t>723</w:t>
      </w:r>
      <w:r w:rsidRPr="005A06E5">
        <w:rPr>
          <w:rFonts w:cs="Arial"/>
          <w:color w:val="1A171B"/>
          <w:spacing w:val="-2"/>
          <w:sz w:val="20"/>
          <w:szCs w:val="20"/>
          <w:lang w:val="de-CH"/>
        </w:rPr>
        <w:tab/>
        <w:t>Buntspecht</w:t>
      </w:r>
    </w:p>
    <w:p w14:paraId="0BF96D55"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22</w:t>
      </w:r>
      <w:r w:rsidRPr="005A06E5">
        <w:rPr>
          <w:rFonts w:cs="Arial"/>
          <w:color w:val="1A171B"/>
          <w:spacing w:val="-2"/>
          <w:sz w:val="20"/>
          <w:szCs w:val="20"/>
          <w:lang w:val="de-CH"/>
        </w:rPr>
        <w:tab/>
        <w:t>472</w:t>
      </w:r>
      <w:r w:rsidRPr="005A06E5">
        <w:rPr>
          <w:rFonts w:cs="Arial"/>
          <w:color w:val="1A171B"/>
          <w:spacing w:val="-2"/>
          <w:sz w:val="20"/>
          <w:szCs w:val="20"/>
          <w:lang w:val="de-CH"/>
        </w:rPr>
        <w:tab/>
        <w:t>11%</w:t>
      </w:r>
      <w:r w:rsidRPr="005A06E5">
        <w:rPr>
          <w:rFonts w:cs="Arial"/>
          <w:color w:val="1A171B"/>
          <w:spacing w:val="-2"/>
          <w:sz w:val="20"/>
          <w:szCs w:val="20"/>
          <w:lang w:val="de-CH"/>
        </w:rPr>
        <w:tab/>
        <w:t>896</w:t>
      </w:r>
      <w:r w:rsidRPr="005A06E5">
        <w:rPr>
          <w:rFonts w:cs="Arial"/>
          <w:color w:val="1A171B"/>
          <w:spacing w:val="-2"/>
          <w:sz w:val="20"/>
          <w:szCs w:val="20"/>
          <w:lang w:val="de-CH"/>
        </w:rPr>
        <w:tab/>
        <w:t>Eichelhäher</w:t>
      </w:r>
    </w:p>
    <w:p w14:paraId="7AE41E2E"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23</w:t>
      </w:r>
      <w:r w:rsidRPr="005A06E5">
        <w:rPr>
          <w:rFonts w:cs="Arial"/>
          <w:color w:val="1A171B"/>
          <w:spacing w:val="-2"/>
          <w:sz w:val="20"/>
          <w:szCs w:val="20"/>
          <w:lang w:val="de-CH"/>
        </w:rPr>
        <w:tab/>
        <w:t>472</w:t>
      </w:r>
      <w:r w:rsidRPr="005A06E5">
        <w:rPr>
          <w:rFonts w:cs="Arial"/>
          <w:color w:val="1A171B"/>
          <w:spacing w:val="-2"/>
          <w:sz w:val="20"/>
          <w:szCs w:val="20"/>
          <w:lang w:val="de-CH"/>
        </w:rPr>
        <w:tab/>
        <w:t>11%</w:t>
      </w:r>
      <w:r w:rsidRPr="005A06E5">
        <w:rPr>
          <w:rFonts w:cs="Arial"/>
          <w:color w:val="1A171B"/>
          <w:spacing w:val="-2"/>
          <w:sz w:val="20"/>
          <w:szCs w:val="20"/>
          <w:lang w:val="de-CH"/>
        </w:rPr>
        <w:tab/>
        <w:t>2232</w:t>
      </w:r>
      <w:r w:rsidRPr="005A06E5">
        <w:rPr>
          <w:rFonts w:cs="Arial"/>
          <w:color w:val="1A171B"/>
          <w:spacing w:val="-2"/>
          <w:sz w:val="20"/>
          <w:szCs w:val="20"/>
          <w:lang w:val="de-CH"/>
        </w:rPr>
        <w:tab/>
        <w:t>Rauchschwalbe</w:t>
      </w:r>
    </w:p>
    <w:p w14:paraId="1C66D5C8"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24</w:t>
      </w:r>
      <w:r w:rsidRPr="005A06E5">
        <w:rPr>
          <w:rFonts w:cs="Arial"/>
          <w:color w:val="1A171B"/>
          <w:spacing w:val="-2"/>
          <w:sz w:val="20"/>
          <w:szCs w:val="20"/>
          <w:lang w:val="de-CH"/>
        </w:rPr>
        <w:tab/>
        <w:t>460</w:t>
      </w:r>
      <w:r w:rsidRPr="005A06E5">
        <w:rPr>
          <w:rFonts w:cs="Arial"/>
          <w:color w:val="1A171B"/>
          <w:spacing w:val="-2"/>
          <w:sz w:val="20"/>
          <w:szCs w:val="20"/>
          <w:lang w:val="de-CH"/>
        </w:rPr>
        <w:tab/>
        <w:t>11%</w:t>
      </w:r>
      <w:r w:rsidRPr="005A06E5">
        <w:rPr>
          <w:rFonts w:cs="Arial"/>
          <w:color w:val="1A171B"/>
          <w:spacing w:val="-2"/>
          <w:sz w:val="20"/>
          <w:szCs w:val="20"/>
          <w:lang w:val="de-CH"/>
        </w:rPr>
        <w:tab/>
        <w:t>1850</w:t>
      </w:r>
      <w:r w:rsidRPr="005A06E5">
        <w:rPr>
          <w:rFonts w:cs="Arial"/>
          <w:color w:val="1A171B"/>
          <w:spacing w:val="-2"/>
          <w:sz w:val="20"/>
          <w:szCs w:val="20"/>
          <w:lang w:val="de-CH"/>
        </w:rPr>
        <w:tab/>
        <w:t>Feldsperling</w:t>
      </w:r>
    </w:p>
    <w:p w14:paraId="302411EE"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25</w:t>
      </w:r>
      <w:r w:rsidRPr="005A06E5">
        <w:rPr>
          <w:rFonts w:cs="Arial"/>
          <w:color w:val="1A171B"/>
          <w:spacing w:val="-2"/>
          <w:sz w:val="20"/>
          <w:szCs w:val="20"/>
          <w:lang w:val="de-CH"/>
        </w:rPr>
        <w:tab/>
        <w:t>446</w:t>
      </w:r>
      <w:r w:rsidRPr="005A06E5">
        <w:rPr>
          <w:rFonts w:cs="Arial"/>
          <w:color w:val="1A171B"/>
          <w:spacing w:val="-2"/>
          <w:sz w:val="20"/>
          <w:szCs w:val="20"/>
          <w:lang w:val="de-CH"/>
        </w:rPr>
        <w:tab/>
        <w:t>11%</w:t>
      </w:r>
      <w:r w:rsidRPr="005A06E5">
        <w:rPr>
          <w:rFonts w:cs="Arial"/>
          <w:color w:val="1A171B"/>
          <w:spacing w:val="-2"/>
          <w:sz w:val="20"/>
          <w:szCs w:val="20"/>
          <w:lang w:val="de-CH"/>
        </w:rPr>
        <w:tab/>
        <w:t>849</w:t>
      </w:r>
      <w:r w:rsidRPr="005A06E5">
        <w:rPr>
          <w:rFonts w:cs="Arial"/>
          <w:color w:val="1A171B"/>
          <w:spacing w:val="-2"/>
          <w:sz w:val="20"/>
          <w:szCs w:val="20"/>
          <w:lang w:val="de-CH"/>
        </w:rPr>
        <w:tab/>
      </w:r>
      <w:proofErr w:type="spellStart"/>
      <w:r w:rsidRPr="005A06E5">
        <w:rPr>
          <w:rFonts w:cs="Arial"/>
          <w:color w:val="1A171B"/>
          <w:spacing w:val="-2"/>
          <w:sz w:val="20"/>
          <w:szCs w:val="20"/>
          <w:lang w:val="de-CH"/>
        </w:rPr>
        <w:t>Schwarzmilan</w:t>
      </w:r>
      <w:proofErr w:type="spellEnd"/>
    </w:p>
    <w:p w14:paraId="72D09ABE"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lastRenderedPageBreak/>
        <w:t>26</w:t>
      </w:r>
      <w:r w:rsidRPr="005A06E5">
        <w:rPr>
          <w:rFonts w:cs="Arial"/>
          <w:color w:val="1A171B"/>
          <w:spacing w:val="-2"/>
          <w:sz w:val="20"/>
          <w:szCs w:val="20"/>
          <w:lang w:val="de-CH"/>
        </w:rPr>
        <w:tab/>
        <w:t>426</w:t>
      </w:r>
      <w:r w:rsidRPr="005A06E5">
        <w:rPr>
          <w:rFonts w:cs="Arial"/>
          <w:color w:val="1A171B"/>
          <w:spacing w:val="-2"/>
          <w:sz w:val="20"/>
          <w:szCs w:val="20"/>
          <w:lang w:val="de-CH"/>
        </w:rPr>
        <w:tab/>
        <w:t>10%</w:t>
      </w:r>
      <w:r w:rsidRPr="005A06E5">
        <w:rPr>
          <w:rFonts w:cs="Arial"/>
          <w:color w:val="1A171B"/>
          <w:spacing w:val="-2"/>
          <w:sz w:val="20"/>
          <w:szCs w:val="20"/>
          <w:lang w:val="de-CH"/>
        </w:rPr>
        <w:tab/>
        <w:t>609</w:t>
      </w:r>
      <w:r w:rsidRPr="005A06E5">
        <w:rPr>
          <w:rFonts w:cs="Arial"/>
          <w:color w:val="1A171B"/>
          <w:spacing w:val="-2"/>
          <w:sz w:val="20"/>
          <w:szCs w:val="20"/>
          <w:lang w:val="de-CH"/>
        </w:rPr>
        <w:tab/>
        <w:t>Turmfalke</w:t>
      </w:r>
    </w:p>
    <w:p w14:paraId="47CD6F92"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27</w:t>
      </w:r>
      <w:r w:rsidRPr="005A06E5">
        <w:rPr>
          <w:rFonts w:cs="Arial"/>
          <w:color w:val="1A171B"/>
          <w:spacing w:val="-2"/>
          <w:sz w:val="20"/>
          <w:szCs w:val="20"/>
          <w:lang w:val="de-CH"/>
        </w:rPr>
        <w:tab/>
        <w:t>388</w:t>
      </w:r>
      <w:r w:rsidRPr="005A06E5">
        <w:rPr>
          <w:rFonts w:cs="Arial"/>
          <w:color w:val="1A171B"/>
          <w:spacing w:val="-2"/>
          <w:sz w:val="20"/>
          <w:szCs w:val="20"/>
          <w:lang w:val="de-CH"/>
        </w:rPr>
        <w:tab/>
        <w:t>9%</w:t>
      </w:r>
      <w:r w:rsidRPr="005A06E5">
        <w:rPr>
          <w:rFonts w:cs="Arial"/>
          <w:color w:val="1A171B"/>
          <w:spacing w:val="-2"/>
          <w:sz w:val="20"/>
          <w:szCs w:val="20"/>
          <w:lang w:val="de-CH"/>
        </w:rPr>
        <w:tab/>
        <w:t>597</w:t>
      </w:r>
      <w:r w:rsidRPr="005A06E5">
        <w:rPr>
          <w:rFonts w:cs="Arial"/>
          <w:color w:val="1A171B"/>
          <w:spacing w:val="-2"/>
          <w:sz w:val="20"/>
          <w:szCs w:val="20"/>
          <w:lang w:val="de-CH"/>
        </w:rPr>
        <w:tab/>
        <w:t>Girlitz</w:t>
      </w:r>
    </w:p>
    <w:p w14:paraId="2F3E1A51"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28</w:t>
      </w:r>
      <w:r w:rsidRPr="005A06E5">
        <w:rPr>
          <w:rFonts w:cs="Arial"/>
          <w:color w:val="1A171B"/>
          <w:spacing w:val="-2"/>
          <w:sz w:val="20"/>
          <w:szCs w:val="20"/>
          <w:lang w:val="de-CH"/>
        </w:rPr>
        <w:tab/>
        <w:t>352</w:t>
      </w:r>
      <w:r w:rsidRPr="005A06E5">
        <w:rPr>
          <w:rFonts w:cs="Arial"/>
          <w:color w:val="1A171B"/>
          <w:spacing w:val="-2"/>
          <w:sz w:val="20"/>
          <w:szCs w:val="20"/>
          <w:lang w:val="de-CH"/>
        </w:rPr>
        <w:tab/>
        <w:t>8%</w:t>
      </w:r>
      <w:r w:rsidRPr="005A06E5">
        <w:rPr>
          <w:rFonts w:cs="Arial"/>
          <w:color w:val="1A171B"/>
          <w:spacing w:val="-2"/>
          <w:sz w:val="20"/>
          <w:szCs w:val="20"/>
          <w:lang w:val="de-CH"/>
        </w:rPr>
        <w:tab/>
        <w:t>487</w:t>
      </w:r>
      <w:r w:rsidRPr="005A06E5">
        <w:rPr>
          <w:rFonts w:cs="Arial"/>
          <w:color w:val="1A171B"/>
          <w:spacing w:val="-2"/>
          <w:sz w:val="20"/>
          <w:szCs w:val="20"/>
          <w:lang w:val="de-CH"/>
        </w:rPr>
        <w:tab/>
        <w:t>Graureiher</w:t>
      </w:r>
    </w:p>
    <w:p w14:paraId="7C846CF0"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29</w:t>
      </w:r>
      <w:r w:rsidRPr="005A06E5">
        <w:rPr>
          <w:rFonts w:cs="Arial"/>
          <w:color w:val="1A171B"/>
          <w:spacing w:val="-2"/>
          <w:sz w:val="20"/>
          <w:szCs w:val="20"/>
          <w:lang w:val="de-CH"/>
        </w:rPr>
        <w:tab/>
        <w:t>316</w:t>
      </w:r>
      <w:r w:rsidRPr="005A06E5">
        <w:rPr>
          <w:rFonts w:cs="Arial"/>
          <w:color w:val="1A171B"/>
          <w:spacing w:val="-2"/>
          <w:sz w:val="20"/>
          <w:szCs w:val="20"/>
          <w:lang w:val="de-CH"/>
        </w:rPr>
        <w:tab/>
        <w:t>7%</w:t>
      </w:r>
      <w:r w:rsidRPr="005A06E5">
        <w:rPr>
          <w:rFonts w:cs="Arial"/>
          <w:color w:val="1A171B"/>
          <w:spacing w:val="-2"/>
          <w:sz w:val="20"/>
          <w:szCs w:val="20"/>
          <w:lang w:val="de-CH"/>
        </w:rPr>
        <w:tab/>
        <w:t>396</w:t>
      </w:r>
      <w:r w:rsidRPr="005A06E5">
        <w:rPr>
          <w:rFonts w:cs="Arial"/>
          <w:color w:val="1A171B"/>
          <w:spacing w:val="-2"/>
          <w:sz w:val="20"/>
          <w:szCs w:val="20"/>
          <w:lang w:val="de-CH"/>
        </w:rPr>
        <w:tab/>
        <w:t>Grünspecht</w:t>
      </w:r>
    </w:p>
    <w:p w14:paraId="7F543961"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tabs>
          <w:tab w:val="left" w:pos="567"/>
          <w:tab w:val="left" w:pos="1843"/>
          <w:tab w:val="left" w:pos="3119"/>
          <w:tab w:val="left" w:pos="4395"/>
        </w:tabs>
        <w:autoSpaceDE w:val="0"/>
        <w:autoSpaceDN w:val="0"/>
        <w:adjustRightInd w:val="0"/>
        <w:spacing w:line="276" w:lineRule="auto"/>
        <w:jc w:val="both"/>
        <w:textAlignment w:val="center"/>
        <w:rPr>
          <w:rFonts w:cs="Arial"/>
          <w:color w:val="1A171B"/>
          <w:spacing w:val="-2"/>
          <w:sz w:val="20"/>
          <w:szCs w:val="20"/>
          <w:lang w:val="de-CH"/>
        </w:rPr>
      </w:pPr>
      <w:r w:rsidRPr="005A06E5">
        <w:rPr>
          <w:rFonts w:cs="Arial"/>
          <w:color w:val="1A171B"/>
          <w:spacing w:val="-2"/>
          <w:sz w:val="20"/>
          <w:szCs w:val="20"/>
          <w:lang w:val="de-CH"/>
        </w:rPr>
        <w:t>30</w:t>
      </w:r>
      <w:r w:rsidRPr="005A06E5">
        <w:rPr>
          <w:rFonts w:cs="Arial"/>
          <w:color w:val="1A171B"/>
          <w:spacing w:val="-2"/>
          <w:sz w:val="20"/>
          <w:szCs w:val="20"/>
          <w:lang w:val="de-CH"/>
        </w:rPr>
        <w:tab/>
        <w:t>281</w:t>
      </w:r>
      <w:r w:rsidRPr="005A06E5">
        <w:rPr>
          <w:rFonts w:cs="Arial"/>
          <w:color w:val="1A171B"/>
          <w:spacing w:val="-2"/>
          <w:sz w:val="20"/>
          <w:szCs w:val="20"/>
          <w:lang w:val="de-CH"/>
        </w:rPr>
        <w:tab/>
        <w:t>7%</w:t>
      </w:r>
      <w:r w:rsidRPr="005A06E5">
        <w:rPr>
          <w:rFonts w:cs="Arial"/>
          <w:color w:val="1A171B"/>
          <w:spacing w:val="-2"/>
          <w:sz w:val="20"/>
          <w:szCs w:val="20"/>
          <w:lang w:val="de-CH"/>
        </w:rPr>
        <w:tab/>
        <w:t>774</w:t>
      </w:r>
      <w:r w:rsidRPr="005A06E5">
        <w:rPr>
          <w:rFonts w:cs="Arial"/>
          <w:color w:val="1A171B"/>
          <w:spacing w:val="-2"/>
          <w:sz w:val="20"/>
          <w:szCs w:val="20"/>
          <w:lang w:val="de-CH"/>
        </w:rPr>
        <w:tab/>
        <w:t>Stockente</w:t>
      </w:r>
    </w:p>
    <w:p w14:paraId="5D2A4ABA"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textAlignment w:val="center"/>
        <w:rPr>
          <w:rFonts w:cs="Arial"/>
          <w:color w:val="1A171B"/>
          <w:spacing w:val="-2"/>
          <w:szCs w:val="22"/>
          <w:lang w:val="de-CH"/>
        </w:rPr>
      </w:pPr>
    </w:p>
    <w:p w14:paraId="3A81B197" w14:textId="77777777" w:rsidR="005A06E5" w:rsidRPr="005A06E5" w:rsidRDefault="005A06E5" w:rsidP="005A06E5">
      <w:pPr>
        <w:widowControl w:val="0"/>
        <w:autoSpaceDE w:val="0"/>
        <w:autoSpaceDN w:val="0"/>
        <w:adjustRightInd w:val="0"/>
        <w:spacing w:line="276" w:lineRule="auto"/>
        <w:jc w:val="both"/>
        <w:textAlignment w:val="center"/>
        <w:rPr>
          <w:rFonts w:cs="Arial"/>
          <w:color w:val="1A171B"/>
          <w:spacing w:val="-2"/>
          <w:szCs w:val="22"/>
          <w:lang w:val="de-CH"/>
        </w:rPr>
      </w:pPr>
    </w:p>
    <w:p w14:paraId="1C86B68A" w14:textId="77777777" w:rsidR="005A06E5" w:rsidRPr="005A06E5" w:rsidRDefault="005A06E5" w:rsidP="005A06E5">
      <w:pPr>
        <w:widowControl w:val="0"/>
        <w:autoSpaceDE w:val="0"/>
        <w:autoSpaceDN w:val="0"/>
        <w:adjustRightInd w:val="0"/>
        <w:spacing w:line="276" w:lineRule="auto"/>
        <w:jc w:val="both"/>
        <w:textAlignment w:val="center"/>
        <w:rPr>
          <w:rFonts w:cs="Arial"/>
          <w:color w:val="1A171B"/>
          <w:spacing w:val="-2"/>
          <w:szCs w:val="22"/>
          <w:lang w:val="de-CH"/>
        </w:rPr>
      </w:pPr>
    </w:p>
    <w:p w14:paraId="771586F3"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
          <w:sz w:val="20"/>
          <w:szCs w:val="20"/>
          <w:lang w:val="de-CH"/>
        </w:rPr>
      </w:pPr>
      <w:r w:rsidRPr="005A06E5">
        <w:rPr>
          <w:rFonts w:eastAsia="Times New Roman" w:cs="Arial"/>
          <w:b/>
          <w:sz w:val="20"/>
          <w:szCs w:val="20"/>
          <w:lang w:val="de-CH"/>
        </w:rPr>
        <w:br/>
        <w:t>Gemeinsam für die Biodiversität – lokal bis weltweit</w:t>
      </w:r>
    </w:p>
    <w:p w14:paraId="0FE708AC"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
          <w:sz w:val="20"/>
          <w:szCs w:val="20"/>
          <w:lang w:val="de-CH"/>
        </w:rPr>
      </w:pPr>
    </w:p>
    <w:p w14:paraId="2D4473A5"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 w:val="20"/>
          <w:szCs w:val="20"/>
          <w:lang w:val="de-CH"/>
        </w:rPr>
      </w:pPr>
      <w:proofErr w:type="spellStart"/>
      <w:r w:rsidRPr="005A06E5">
        <w:rPr>
          <w:rFonts w:eastAsia="Times New Roman" w:cs="Arial"/>
          <w:bCs/>
          <w:sz w:val="20"/>
          <w:szCs w:val="20"/>
          <w:lang w:val="de-CH"/>
        </w:rPr>
        <w:t>BirdLife</w:t>
      </w:r>
      <w:proofErr w:type="spellEnd"/>
      <w:r w:rsidRPr="005A06E5">
        <w:rPr>
          <w:rFonts w:eastAsia="Times New Roman" w:cs="Arial"/>
          <w:bCs/>
          <w:sz w:val="20"/>
          <w:szCs w:val="20"/>
          <w:lang w:val="de-CH"/>
        </w:rPr>
        <w:t xml:space="preserve"> Schweiz engagiert sich mit Herzblut für die Natur. Mit 68'000 Mitgliedern, 450 lokalen Sektionen und Kantonalverbänden sowie den weltweiten </w:t>
      </w:r>
      <w:proofErr w:type="spellStart"/>
      <w:r w:rsidRPr="005A06E5">
        <w:rPr>
          <w:rFonts w:eastAsia="Times New Roman" w:cs="Arial"/>
          <w:bCs/>
          <w:sz w:val="20"/>
          <w:szCs w:val="20"/>
          <w:lang w:val="de-CH"/>
        </w:rPr>
        <w:t>BirdLife</w:t>
      </w:r>
      <w:proofErr w:type="spellEnd"/>
      <w:r w:rsidRPr="005A06E5">
        <w:rPr>
          <w:rFonts w:eastAsia="Times New Roman" w:cs="Arial"/>
          <w:bCs/>
          <w:sz w:val="20"/>
          <w:szCs w:val="20"/>
          <w:lang w:val="de-CH"/>
        </w:rPr>
        <w:t xml:space="preserve">-Partnern ist </w:t>
      </w:r>
      <w:proofErr w:type="spellStart"/>
      <w:r w:rsidRPr="005A06E5">
        <w:rPr>
          <w:rFonts w:eastAsia="Times New Roman" w:cs="Arial"/>
          <w:bCs/>
          <w:sz w:val="20"/>
          <w:szCs w:val="20"/>
          <w:lang w:val="de-CH"/>
        </w:rPr>
        <w:t>BirdLife</w:t>
      </w:r>
      <w:proofErr w:type="spellEnd"/>
      <w:r w:rsidRPr="005A06E5">
        <w:rPr>
          <w:rFonts w:eastAsia="Times New Roman" w:cs="Arial"/>
          <w:bCs/>
          <w:sz w:val="20"/>
          <w:szCs w:val="20"/>
          <w:lang w:val="de-CH"/>
        </w:rPr>
        <w:t xml:space="preserve"> Schweiz Teil des weltweit grössten Naturschutz-Netzwerks, </w:t>
      </w:r>
      <w:proofErr w:type="spellStart"/>
      <w:r w:rsidRPr="005A06E5">
        <w:rPr>
          <w:rFonts w:eastAsia="Times New Roman" w:cs="Arial"/>
          <w:bCs/>
          <w:sz w:val="20"/>
          <w:szCs w:val="20"/>
          <w:lang w:val="de-CH"/>
        </w:rPr>
        <w:t>BirdLife</w:t>
      </w:r>
      <w:proofErr w:type="spellEnd"/>
      <w:r w:rsidRPr="005A06E5">
        <w:rPr>
          <w:rFonts w:eastAsia="Times New Roman" w:cs="Arial"/>
          <w:bCs/>
          <w:sz w:val="20"/>
          <w:szCs w:val="20"/>
          <w:lang w:val="de-CH"/>
        </w:rPr>
        <w:t xml:space="preserve"> International – in der Gemeinde verwurzelt, weltweit wirksam.</w:t>
      </w:r>
    </w:p>
    <w:p w14:paraId="36154D85"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 w:val="20"/>
          <w:szCs w:val="20"/>
          <w:lang w:val="de-CH"/>
        </w:rPr>
      </w:pPr>
    </w:p>
    <w:p w14:paraId="6A4BB337"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 w:val="20"/>
          <w:szCs w:val="20"/>
          <w:lang w:val="de-CH"/>
        </w:rPr>
      </w:pPr>
      <w:r w:rsidRPr="005A06E5">
        <w:rPr>
          <w:rFonts w:eastAsia="Times New Roman" w:cs="Arial"/>
          <w:bCs/>
          <w:sz w:val="20"/>
          <w:szCs w:val="20"/>
          <w:lang w:val="de-CH"/>
        </w:rPr>
        <w:t xml:space="preserve">Gemeinsam mit unseren Mitgliedern setzen wir uns für die Biodiversität ein. Wir führen zahlreiche Schutzprojekte für gefährdete Arten und ihre Lebensräume durch, vom Steinkauz über den Eisvogel bis zur Ökologischen Infrastruktur. Mit den </w:t>
      </w:r>
      <w:proofErr w:type="spellStart"/>
      <w:r w:rsidRPr="005A06E5">
        <w:rPr>
          <w:rFonts w:eastAsia="Times New Roman" w:cs="Arial"/>
          <w:bCs/>
          <w:sz w:val="20"/>
          <w:szCs w:val="20"/>
          <w:lang w:val="de-CH"/>
        </w:rPr>
        <w:t>BirdLife</w:t>
      </w:r>
      <w:proofErr w:type="spellEnd"/>
      <w:r w:rsidRPr="005A06E5">
        <w:rPr>
          <w:rFonts w:eastAsia="Times New Roman" w:cs="Arial"/>
          <w:bCs/>
          <w:sz w:val="20"/>
          <w:szCs w:val="20"/>
          <w:lang w:val="de-CH"/>
        </w:rPr>
        <w:t xml:space="preserve">-Naturzentren, der Zeitschrift Ornis und vielfältigen </w:t>
      </w:r>
      <w:proofErr w:type="spellStart"/>
      <w:r w:rsidRPr="005A06E5">
        <w:rPr>
          <w:rFonts w:eastAsia="Times New Roman" w:cs="Arial"/>
          <w:bCs/>
          <w:sz w:val="20"/>
          <w:szCs w:val="20"/>
          <w:lang w:val="de-CH"/>
        </w:rPr>
        <w:t>BirdLife</w:t>
      </w:r>
      <w:proofErr w:type="spellEnd"/>
      <w:r w:rsidRPr="005A06E5">
        <w:rPr>
          <w:rFonts w:eastAsia="Times New Roman" w:cs="Arial"/>
          <w:bCs/>
          <w:sz w:val="20"/>
          <w:szCs w:val="20"/>
          <w:lang w:val="de-CH"/>
        </w:rPr>
        <w:t>-Kursen machen wir die Natur hautnah erlebbar und motivieren zu ihrem Schutz.</w:t>
      </w:r>
    </w:p>
    <w:p w14:paraId="75274541"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 w:val="20"/>
          <w:szCs w:val="20"/>
          <w:lang w:val="de-CH"/>
        </w:rPr>
      </w:pPr>
    </w:p>
    <w:p w14:paraId="7E98CD9D"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 w:val="20"/>
          <w:szCs w:val="20"/>
          <w:lang w:val="de-CH"/>
        </w:rPr>
      </w:pPr>
      <w:r w:rsidRPr="005A06E5">
        <w:rPr>
          <w:rFonts w:eastAsia="Times New Roman" w:cs="Arial"/>
          <w:bCs/>
          <w:sz w:val="20"/>
          <w:szCs w:val="20"/>
          <w:lang w:val="de-CH"/>
        </w:rPr>
        <w:t xml:space="preserve">Gemeinsam mit Ihnen? Erfahren Sie mehr und werden Sie Teil des </w:t>
      </w:r>
      <w:proofErr w:type="spellStart"/>
      <w:r w:rsidRPr="005A06E5">
        <w:rPr>
          <w:rFonts w:eastAsia="Times New Roman" w:cs="Arial"/>
          <w:bCs/>
          <w:sz w:val="20"/>
          <w:szCs w:val="20"/>
          <w:lang w:val="de-CH"/>
        </w:rPr>
        <w:t>BirdLife</w:t>
      </w:r>
      <w:proofErr w:type="spellEnd"/>
      <w:r w:rsidRPr="005A06E5">
        <w:rPr>
          <w:rFonts w:eastAsia="Times New Roman" w:cs="Arial"/>
          <w:bCs/>
          <w:sz w:val="20"/>
          <w:szCs w:val="20"/>
          <w:lang w:val="de-CH"/>
        </w:rPr>
        <w:t>-Netzwerks: birdlife.ch</w:t>
      </w:r>
    </w:p>
    <w:p w14:paraId="4714FBBE"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 w:val="20"/>
          <w:szCs w:val="20"/>
          <w:lang w:val="de-CH"/>
        </w:rPr>
      </w:pPr>
    </w:p>
    <w:p w14:paraId="0B0A7DAC"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 w:val="20"/>
          <w:szCs w:val="20"/>
          <w:lang w:val="de-CH"/>
        </w:rPr>
      </w:pPr>
      <w:proofErr w:type="spellStart"/>
      <w:r w:rsidRPr="005A06E5">
        <w:rPr>
          <w:rFonts w:eastAsia="Times New Roman" w:cs="Arial"/>
          <w:bCs/>
          <w:sz w:val="20"/>
          <w:szCs w:val="20"/>
          <w:lang w:val="de-CH"/>
        </w:rPr>
        <w:t>BirdLife</w:t>
      </w:r>
      <w:proofErr w:type="spellEnd"/>
      <w:r w:rsidRPr="005A06E5">
        <w:rPr>
          <w:rFonts w:eastAsia="Times New Roman" w:cs="Arial"/>
          <w:bCs/>
          <w:sz w:val="20"/>
          <w:szCs w:val="20"/>
          <w:lang w:val="de-CH"/>
        </w:rPr>
        <w:t xml:space="preserve"> Schweiz dankt für Ihr Interesse und Ihre Unterstützung.</w:t>
      </w:r>
    </w:p>
    <w:p w14:paraId="2C83D433" w14:textId="77777777" w:rsidR="005A06E5" w:rsidRPr="005A06E5" w:rsidRDefault="005A06E5" w:rsidP="005A06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eastAsia="Times New Roman" w:cs="Arial"/>
          <w:bCs/>
          <w:sz w:val="20"/>
          <w:szCs w:val="20"/>
          <w:lang w:val="de-CH"/>
        </w:rPr>
      </w:pPr>
    </w:p>
    <w:p w14:paraId="58708284" w14:textId="77777777" w:rsidR="005A06E5" w:rsidRPr="005A06E5" w:rsidRDefault="005A06E5" w:rsidP="005A06E5">
      <w:pPr>
        <w:widowControl w:val="0"/>
        <w:autoSpaceDE w:val="0"/>
        <w:autoSpaceDN w:val="0"/>
        <w:adjustRightInd w:val="0"/>
        <w:spacing w:line="276" w:lineRule="auto"/>
        <w:jc w:val="both"/>
        <w:textAlignment w:val="center"/>
        <w:rPr>
          <w:rFonts w:cs="Arial"/>
          <w:color w:val="1A171B"/>
          <w:spacing w:val="-2"/>
          <w:szCs w:val="22"/>
          <w:lang w:val="de-CH"/>
        </w:rPr>
      </w:pPr>
    </w:p>
    <w:p w14:paraId="6F4BE18F" w14:textId="77777777" w:rsidR="005A06E5" w:rsidRPr="005A06E5" w:rsidRDefault="005A06E5" w:rsidP="005A06E5">
      <w:pPr>
        <w:widowControl w:val="0"/>
        <w:autoSpaceDE w:val="0"/>
        <w:autoSpaceDN w:val="0"/>
        <w:adjustRightInd w:val="0"/>
        <w:spacing w:line="276" w:lineRule="auto"/>
        <w:textAlignment w:val="center"/>
        <w:rPr>
          <w:rFonts w:cs="Arial"/>
          <w:b/>
          <w:color w:val="1A171B"/>
          <w:spacing w:val="-2"/>
          <w:szCs w:val="22"/>
          <w:lang w:val="de-CH"/>
        </w:rPr>
      </w:pPr>
    </w:p>
    <w:p w14:paraId="4D192276" w14:textId="77777777" w:rsidR="005A06E5" w:rsidRPr="005A06E5" w:rsidRDefault="005A06E5" w:rsidP="005A06E5">
      <w:pPr>
        <w:widowControl w:val="0"/>
        <w:autoSpaceDE w:val="0"/>
        <w:autoSpaceDN w:val="0"/>
        <w:adjustRightInd w:val="0"/>
        <w:spacing w:line="276" w:lineRule="auto"/>
        <w:textAlignment w:val="center"/>
        <w:rPr>
          <w:rFonts w:cs="Arial"/>
          <w:b/>
          <w:color w:val="1A171B"/>
          <w:spacing w:val="-2"/>
          <w:szCs w:val="22"/>
          <w:lang w:val="de-CH"/>
        </w:rPr>
      </w:pPr>
    </w:p>
    <w:p w14:paraId="584BD7EA" w14:textId="77777777" w:rsidR="005A06E5" w:rsidRPr="005A06E5" w:rsidRDefault="005A06E5" w:rsidP="005A06E5">
      <w:pPr>
        <w:widowControl w:val="0"/>
        <w:autoSpaceDE w:val="0"/>
        <w:autoSpaceDN w:val="0"/>
        <w:adjustRightInd w:val="0"/>
        <w:spacing w:line="276" w:lineRule="auto"/>
        <w:textAlignment w:val="center"/>
        <w:rPr>
          <w:rFonts w:cs="Arial"/>
          <w:b/>
          <w:color w:val="1A171B"/>
          <w:spacing w:val="-2"/>
          <w:szCs w:val="22"/>
          <w:lang w:val="de-CH"/>
        </w:rPr>
      </w:pPr>
    </w:p>
    <w:p w14:paraId="70A71E0C" w14:textId="77777777" w:rsidR="005A06E5" w:rsidRPr="005A06E5" w:rsidRDefault="005A06E5" w:rsidP="005A06E5">
      <w:pPr>
        <w:widowControl w:val="0"/>
        <w:autoSpaceDE w:val="0"/>
        <w:autoSpaceDN w:val="0"/>
        <w:adjustRightInd w:val="0"/>
        <w:spacing w:line="276" w:lineRule="auto"/>
        <w:textAlignment w:val="center"/>
        <w:rPr>
          <w:rFonts w:cs="Arial"/>
          <w:b/>
          <w:color w:val="1A171B"/>
          <w:spacing w:val="-2"/>
          <w:szCs w:val="22"/>
          <w:lang w:val="de-CH"/>
        </w:rPr>
      </w:pPr>
      <w:r w:rsidRPr="005A06E5">
        <w:rPr>
          <w:rFonts w:cs="Arial"/>
          <w:b/>
          <w:color w:val="1A171B"/>
          <w:spacing w:val="-2"/>
          <w:szCs w:val="22"/>
          <w:lang w:val="de-CH"/>
        </w:rPr>
        <w:t xml:space="preserve">Hinweise für die Redaktion: </w:t>
      </w:r>
    </w:p>
    <w:p w14:paraId="56389DBB" w14:textId="77777777" w:rsidR="005A06E5" w:rsidRPr="005A06E5" w:rsidRDefault="005A06E5" w:rsidP="005A06E5">
      <w:pPr>
        <w:widowControl w:val="0"/>
        <w:autoSpaceDE w:val="0"/>
        <w:autoSpaceDN w:val="0"/>
        <w:adjustRightInd w:val="0"/>
        <w:spacing w:line="276" w:lineRule="auto"/>
        <w:textAlignment w:val="center"/>
        <w:rPr>
          <w:rFonts w:cs="Arial"/>
          <w:color w:val="1A171B"/>
          <w:spacing w:val="-2"/>
          <w:szCs w:val="22"/>
          <w:lang w:val="de-CH"/>
        </w:rPr>
      </w:pPr>
    </w:p>
    <w:p w14:paraId="5507F403" w14:textId="77777777" w:rsidR="005A06E5" w:rsidRPr="005A06E5" w:rsidRDefault="005A06E5" w:rsidP="005A06E5">
      <w:pPr>
        <w:widowControl w:val="0"/>
        <w:autoSpaceDE w:val="0"/>
        <w:autoSpaceDN w:val="0"/>
        <w:adjustRightInd w:val="0"/>
        <w:spacing w:line="276" w:lineRule="auto"/>
        <w:textAlignment w:val="center"/>
        <w:rPr>
          <w:rFonts w:cs="Arial"/>
          <w:color w:val="1A171B"/>
          <w:spacing w:val="-2"/>
          <w:szCs w:val="22"/>
          <w:lang w:val="de-CH"/>
        </w:rPr>
      </w:pPr>
      <w:r w:rsidRPr="005A06E5">
        <w:rPr>
          <w:rFonts w:cs="Arial"/>
          <w:color w:val="1A171B"/>
          <w:spacing w:val="-2"/>
          <w:szCs w:val="22"/>
          <w:lang w:val="de-CH"/>
        </w:rPr>
        <w:t>Bilder finden Sie unter birdlife.ch/</w:t>
      </w:r>
      <w:proofErr w:type="spellStart"/>
      <w:r w:rsidRPr="005A06E5">
        <w:rPr>
          <w:rFonts w:cs="Arial"/>
          <w:color w:val="1A171B"/>
          <w:spacing w:val="-2"/>
          <w:szCs w:val="22"/>
          <w:lang w:val="de-CH"/>
        </w:rPr>
        <w:t>medien</w:t>
      </w:r>
      <w:proofErr w:type="spellEnd"/>
    </w:p>
    <w:p w14:paraId="2D28F234" w14:textId="77777777" w:rsidR="005A06E5" w:rsidRPr="005A06E5" w:rsidRDefault="005A06E5" w:rsidP="005A06E5">
      <w:pPr>
        <w:widowControl w:val="0"/>
        <w:autoSpaceDE w:val="0"/>
        <w:autoSpaceDN w:val="0"/>
        <w:adjustRightInd w:val="0"/>
        <w:spacing w:line="276" w:lineRule="auto"/>
        <w:textAlignment w:val="center"/>
        <w:rPr>
          <w:rFonts w:cs="Arial"/>
          <w:color w:val="1A171B"/>
          <w:spacing w:val="-2"/>
          <w:szCs w:val="22"/>
          <w:lang w:val="de-CH"/>
        </w:rPr>
      </w:pPr>
    </w:p>
    <w:p w14:paraId="16E089F0" w14:textId="77777777" w:rsidR="005A06E5" w:rsidRDefault="005A06E5" w:rsidP="005A06E5">
      <w:pPr>
        <w:rPr>
          <w:rFonts w:ascii="Times New Roman" w:hAnsi="Times New Roman"/>
          <w:sz w:val="24"/>
          <w:lang w:val="de-CH" w:eastAsia="de-DE"/>
        </w:rPr>
      </w:pPr>
      <w:r w:rsidRPr="005A06E5">
        <w:rPr>
          <w:rFonts w:cs="Arial"/>
          <w:szCs w:val="22"/>
          <w:lang w:val="de-CH"/>
        </w:rPr>
        <w:t xml:space="preserve">Weitere Auskünfte erteilt Ihnen </w:t>
      </w:r>
      <w:r w:rsidRPr="005A06E5">
        <w:rPr>
          <w:rFonts w:cs="Arial"/>
          <w:szCs w:val="22"/>
        </w:rPr>
        <w:t>Ann Walter, Projektleiterin Marketing und Kommunikation, Tel. 079 752 57 44, ann.walter@birdlife.ch</w:t>
      </w:r>
    </w:p>
    <w:p w14:paraId="3F1875E2" w14:textId="77777777" w:rsidR="005A06E5" w:rsidRPr="0056649C" w:rsidRDefault="005A06E5" w:rsidP="005A06E5">
      <w:pPr>
        <w:spacing w:line="276" w:lineRule="auto"/>
        <w:rPr>
          <w:rFonts w:cs="Arial"/>
          <w:szCs w:val="22"/>
          <w:lang w:val="de-CH"/>
        </w:rPr>
      </w:pPr>
    </w:p>
    <w:p w14:paraId="286F33B3" w14:textId="77777777" w:rsidR="005A06E5" w:rsidRPr="0056649C" w:rsidRDefault="005A06E5" w:rsidP="005A06E5">
      <w:pPr>
        <w:tabs>
          <w:tab w:val="left" w:pos="5954"/>
        </w:tabs>
        <w:spacing w:line="276" w:lineRule="auto"/>
        <w:rPr>
          <w:rFonts w:cs="Arial"/>
          <w:szCs w:val="22"/>
          <w:lang w:val="de-CH"/>
        </w:rPr>
      </w:pPr>
    </w:p>
    <w:p w14:paraId="4202FD64" w14:textId="77777777" w:rsidR="005A06E5" w:rsidRPr="005A06E5" w:rsidRDefault="005A06E5" w:rsidP="00D72467">
      <w:pPr>
        <w:tabs>
          <w:tab w:val="left" w:pos="5954"/>
        </w:tabs>
        <w:rPr>
          <w:rFonts w:ascii="Syntax LT" w:hAnsi="Syntax LT"/>
          <w:lang w:val="de-CH"/>
        </w:rPr>
      </w:pPr>
    </w:p>
    <w:sectPr w:rsidR="005A06E5" w:rsidRPr="005A06E5" w:rsidSect="00C64D94">
      <w:headerReference w:type="even" r:id="rId6"/>
      <w:headerReference w:type="default" r:id="rId7"/>
      <w:footerReference w:type="even" r:id="rId8"/>
      <w:footerReference w:type="default" r:id="rId9"/>
      <w:headerReference w:type="first" r:id="rId10"/>
      <w:footerReference w:type="first" r:id="rId11"/>
      <w:pgSz w:w="11900" w:h="16840"/>
      <w:pgMar w:top="1757" w:right="1127" w:bottom="1702" w:left="1701"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34E25" w14:textId="77777777" w:rsidR="005A06E5" w:rsidRDefault="005A06E5" w:rsidP="00890EBE">
      <w:r>
        <w:separator/>
      </w:r>
    </w:p>
  </w:endnote>
  <w:endnote w:type="continuationSeparator" w:id="0">
    <w:p w14:paraId="10F09510" w14:textId="77777777" w:rsidR="005A06E5" w:rsidRDefault="005A06E5"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ntax LT">
    <w:altName w:val="﷽﷽﷽﷽﷽﷽﷽﷽T"/>
    <w:panose1 w:val="020B06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ntax">
    <w:altName w:val="Times New Roman"/>
    <w:panose1 w:val="020B0604020202020204"/>
    <w:charset w:val="00"/>
    <w:family w:val="auto"/>
    <w:notTrueType/>
    <w:pitch w:val="variable"/>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CC6FD" w14:textId="77777777" w:rsidR="00C64D94" w:rsidRDefault="00C64D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B303F" w14:textId="77777777" w:rsidR="00C64D94" w:rsidRDefault="00C64D9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DF153" w14:textId="77777777" w:rsidR="00464CFB" w:rsidRDefault="00464CFB">
    <w:pPr>
      <w:pStyle w:val="Fuzeile"/>
    </w:pPr>
    <w:r>
      <w:rPr>
        <w:noProof/>
        <w:lang w:eastAsia="de-DE"/>
      </w:rPr>
      <w:drawing>
        <wp:inline distT="0" distB="0" distL="0" distR="0" wp14:anchorId="12D2BFD8" wp14:editId="3A16704D">
          <wp:extent cx="5752800" cy="356368"/>
          <wp:effectExtent l="0" t="0" r="635"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Bild 3"/>
                  <pic:cNvPicPr preferRelativeResize="0">
                    <a:picLocks noChangeAspect="1" noChangeArrowheads="1"/>
                  </pic:cNvPicPr>
                </pic:nvPicPr>
                <pic:blipFill>
                  <a:blip r:embed="rId1"/>
                  <a:stretch>
                    <a:fillRect/>
                  </a:stretch>
                </pic:blipFill>
                <pic:spPr bwMode="auto">
                  <a:xfrm>
                    <a:off x="0" y="0"/>
                    <a:ext cx="5752800" cy="35636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2F1A2" w14:textId="77777777" w:rsidR="005A06E5" w:rsidRDefault="005A06E5" w:rsidP="00890EBE">
      <w:r>
        <w:separator/>
      </w:r>
    </w:p>
  </w:footnote>
  <w:footnote w:type="continuationSeparator" w:id="0">
    <w:p w14:paraId="4EC66D18" w14:textId="77777777" w:rsidR="005A06E5" w:rsidRDefault="005A06E5"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A4F9E" w14:textId="77777777" w:rsidR="00C64D94" w:rsidRDefault="00C64D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2F21C" w14:textId="77777777" w:rsidR="00464CFB" w:rsidRDefault="00464CFB">
    <w:pPr>
      <w:pStyle w:val="Kopfzeile"/>
      <w:rPr>
        <w:sz w:val="18"/>
        <w:szCs w:val="18"/>
      </w:rPr>
    </w:pPr>
  </w:p>
  <w:p w14:paraId="205ECD67" w14:textId="77777777" w:rsidR="00464CFB" w:rsidRPr="00F35303" w:rsidRDefault="00464CFB">
    <w:pPr>
      <w:pStyle w:val="Kopfzeile"/>
      <w:rPr>
        <w:sz w:val="18"/>
        <w:szCs w:val="18"/>
      </w:rPr>
    </w:pPr>
    <w:r w:rsidRPr="00F35303">
      <w:rPr>
        <w:sz w:val="18"/>
        <w:szCs w:val="18"/>
      </w:rPr>
      <w:t>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Pr>
        <w:noProof/>
        <w:sz w:val="18"/>
        <w:szCs w:val="18"/>
      </w:rPr>
      <w:t>2</w:t>
    </w:r>
    <w:r w:rsidRPr="00F35303">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5B029" w14:textId="77777777" w:rsidR="00464CFB" w:rsidRDefault="00464CFB" w:rsidP="00F35303">
    <w:pPr>
      <w:pStyle w:val="Kopfzeile"/>
      <w:ind w:left="-70"/>
    </w:pPr>
    <w:r>
      <w:rPr>
        <w:noProof/>
        <w:lang w:eastAsia="de-DE"/>
      </w:rPr>
      <w:drawing>
        <wp:inline distT="0" distB="0" distL="0" distR="0" wp14:anchorId="1CFEA13D" wp14:editId="6F7C68F0">
          <wp:extent cx="5225837" cy="943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5225837" cy="943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embedSystemFont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E5"/>
    <w:rsid w:val="000219D2"/>
    <w:rsid w:val="0005287E"/>
    <w:rsid w:val="00064243"/>
    <w:rsid w:val="000D034C"/>
    <w:rsid w:val="000E583F"/>
    <w:rsid w:val="001046AE"/>
    <w:rsid w:val="0013697E"/>
    <w:rsid w:val="001476CF"/>
    <w:rsid w:val="001B19FB"/>
    <w:rsid w:val="001C5055"/>
    <w:rsid w:val="00214C02"/>
    <w:rsid w:val="00220361"/>
    <w:rsid w:val="002B5AD0"/>
    <w:rsid w:val="002F133E"/>
    <w:rsid w:val="003064DF"/>
    <w:rsid w:val="00343989"/>
    <w:rsid w:val="003848E9"/>
    <w:rsid w:val="003A34EB"/>
    <w:rsid w:val="00464CFB"/>
    <w:rsid w:val="00502CBF"/>
    <w:rsid w:val="00515375"/>
    <w:rsid w:val="005802A0"/>
    <w:rsid w:val="00584D19"/>
    <w:rsid w:val="00592A9D"/>
    <w:rsid w:val="005977A5"/>
    <w:rsid w:val="005A06E5"/>
    <w:rsid w:val="006237B6"/>
    <w:rsid w:val="006704CE"/>
    <w:rsid w:val="006718FA"/>
    <w:rsid w:val="00672B0E"/>
    <w:rsid w:val="006A03F1"/>
    <w:rsid w:val="006B7842"/>
    <w:rsid w:val="00714391"/>
    <w:rsid w:val="0074420B"/>
    <w:rsid w:val="00782715"/>
    <w:rsid w:val="008148BB"/>
    <w:rsid w:val="00864EF2"/>
    <w:rsid w:val="00890EBE"/>
    <w:rsid w:val="008C2989"/>
    <w:rsid w:val="008D1682"/>
    <w:rsid w:val="008E3DE0"/>
    <w:rsid w:val="009114AE"/>
    <w:rsid w:val="00922C88"/>
    <w:rsid w:val="009752B0"/>
    <w:rsid w:val="00977524"/>
    <w:rsid w:val="009B1EC0"/>
    <w:rsid w:val="00A22CE9"/>
    <w:rsid w:val="00A30E5B"/>
    <w:rsid w:val="00AE19AD"/>
    <w:rsid w:val="00AE2896"/>
    <w:rsid w:val="00AF6DAE"/>
    <w:rsid w:val="00B0535A"/>
    <w:rsid w:val="00B64236"/>
    <w:rsid w:val="00B8392D"/>
    <w:rsid w:val="00BE2EB9"/>
    <w:rsid w:val="00BE300E"/>
    <w:rsid w:val="00BE37AF"/>
    <w:rsid w:val="00BE7265"/>
    <w:rsid w:val="00C05ABD"/>
    <w:rsid w:val="00C14A55"/>
    <w:rsid w:val="00C23DAC"/>
    <w:rsid w:val="00C64D94"/>
    <w:rsid w:val="00CA3089"/>
    <w:rsid w:val="00CF5503"/>
    <w:rsid w:val="00D02C72"/>
    <w:rsid w:val="00D67805"/>
    <w:rsid w:val="00D72467"/>
    <w:rsid w:val="00D744AA"/>
    <w:rsid w:val="00DC1C85"/>
    <w:rsid w:val="00DE2AB6"/>
    <w:rsid w:val="00E3142B"/>
    <w:rsid w:val="00E92567"/>
    <w:rsid w:val="00F35303"/>
    <w:rsid w:val="00F60E1B"/>
    <w:rsid w:val="00F7431A"/>
    <w:rsid w:val="00F845A2"/>
    <w:rsid w:val="00F8568A"/>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B4D63A9"/>
  <w14:defaultImageDpi w14:val="300"/>
  <w15:docId w15:val="{36044FD5-3881-0144-AC0A-0D9D4D67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6E5"/>
    <w:rPr>
      <w:rFonts w:ascii="Arial" w:hAnsi="Arial"/>
      <w:sz w:val="22"/>
      <w:szCs w:val="24"/>
      <w:lang w:val="de-DE" w:eastAsia="ja-JP"/>
    </w:rPr>
  </w:style>
  <w:style w:type="paragraph" w:styleId="berschrift1">
    <w:name w:val="heading 1"/>
    <w:basedOn w:val="Standard"/>
    <w:next w:val="Standard"/>
    <w:link w:val="berschrift1Zchn"/>
    <w:qFormat/>
    <w:rsid w:val="00D72467"/>
    <w:pPr>
      <w:keepNext/>
      <w:tabs>
        <w:tab w:val="left" w:pos="4820"/>
        <w:tab w:val="left" w:pos="5954"/>
      </w:tabs>
      <w:outlineLvl w:val="0"/>
    </w:pPr>
    <w:rPr>
      <w:rFonts w:ascii="Syntax" w:eastAsia="Times New Roman" w:hAnsi="Syntax"/>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EBE"/>
    <w:pPr>
      <w:tabs>
        <w:tab w:val="center" w:pos="4536"/>
        <w:tab w:val="right" w:pos="9072"/>
      </w:tabs>
    </w:pPr>
  </w:style>
  <w:style w:type="character" w:customStyle="1" w:styleId="KopfzeileZchn">
    <w:name w:val="Kopfzeile Zchn"/>
    <w:basedOn w:val="Absatz-Standardschriftart"/>
    <w:link w:val="Kopfzeile"/>
    <w:uiPriority w:val="99"/>
    <w:rsid w:val="00890EBE"/>
  </w:style>
  <w:style w:type="paragraph" w:styleId="Fuzeile">
    <w:name w:val="footer"/>
    <w:basedOn w:val="Standard"/>
    <w:link w:val="FuzeileZchn"/>
    <w:uiPriority w:val="99"/>
    <w:unhideWhenUsed/>
    <w:rsid w:val="00890EBE"/>
    <w:pPr>
      <w:tabs>
        <w:tab w:val="center" w:pos="4536"/>
        <w:tab w:val="right" w:pos="9072"/>
      </w:tabs>
    </w:pPr>
  </w:style>
  <w:style w:type="character" w:customStyle="1" w:styleId="FuzeileZchn">
    <w:name w:val="Fußzeile Zch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chn">
    <w:name w:val="Überschrift 1 Zchn"/>
    <w:link w:val="berschrift1"/>
    <w:rsid w:val="00D72467"/>
    <w:rPr>
      <w:rFonts w:ascii="Syntax" w:eastAsia="Times New Roman" w:hAnsi="Syntax"/>
      <w:b/>
      <w:sz w:val="28"/>
      <w:lang w:val="de-DE"/>
    </w:rPr>
  </w:style>
  <w:style w:type="paragraph" w:styleId="Sprechblasentext">
    <w:name w:val="Balloon Text"/>
    <w:basedOn w:val="Standard"/>
    <w:link w:val="SprechblasentextZchn"/>
    <w:uiPriority w:val="99"/>
    <w:semiHidden/>
    <w:unhideWhenUsed/>
    <w:rsid w:val="00C14A5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14A55"/>
    <w:rPr>
      <w:rFonts w:ascii="Lucida Grande" w:hAnsi="Lucida Grande" w:cs="Lucida Grande"/>
      <w:sz w:val="18"/>
      <w:szCs w:val="18"/>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90407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2/OneDrive%20-%20Schweizer%20Vogelschutz%20SVS%20BirdLife%20Schweiz/BirdLife/Briefpapier/Briefvorlage_BirdLife_2021_D_DFI.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Briefvorlage_BirdLife_2021_D_DFI.dotx</Template>
  <TotalTime>0</TotalTime>
  <Pages>3</Pages>
  <Words>762</Words>
  <Characters>4588</Characters>
  <Application>Microsoft Office Word</Application>
  <DocSecurity>0</DocSecurity>
  <Lines>38</Lines>
  <Paragraphs>10</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Titel</vt:lpstr>
    </vt:vector>
  </TitlesOfParts>
  <Company/>
  <LinksUpToDate>false</LinksUpToDate>
  <CharactersWithSpaces>5340</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Bachmann</cp:lastModifiedBy>
  <cp:revision>2</cp:revision>
  <cp:lastPrinted>2021-10-05T16:07:00Z</cp:lastPrinted>
  <dcterms:created xsi:type="dcterms:W3CDTF">2022-05-09T05:31:00Z</dcterms:created>
  <dcterms:modified xsi:type="dcterms:W3CDTF">2022-05-09T06:06:00Z</dcterms:modified>
</cp:coreProperties>
</file>